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5416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jc w:val="center"/>
        <w:outlineLvl w:val="0"/>
        <w:rPr>
          <w:rFonts w:hint="default" w:ascii="微软雅黑" w:hAnsi="微软雅黑" w:eastAsia="微软雅黑" w:cs="微软雅黑"/>
          <w:b/>
          <w:bCs/>
          <w:i w:val="0"/>
          <w:caps w:val="0"/>
          <w:color w:val="333333"/>
          <w:spacing w:val="0"/>
          <w:sz w:val="28"/>
          <w:szCs w:val="28"/>
          <w:shd w:val="clear" w:fill="FFFFFF"/>
        </w:rPr>
      </w:pPr>
      <w:r>
        <w:rPr>
          <w:rFonts w:hint="eastAsia" w:ascii="微软雅黑" w:hAnsi="微软雅黑" w:eastAsia="微软雅黑" w:cs="微软雅黑"/>
          <w:b/>
          <w:bCs/>
          <w:i w:val="0"/>
          <w:caps w:val="0"/>
          <w:color w:val="333333"/>
          <w:spacing w:val="0"/>
          <w:sz w:val="28"/>
          <w:szCs w:val="28"/>
          <w:shd w:val="clear" w:fill="FFFFFF"/>
        </w:rPr>
        <w:t>畅想谷隐私政策</w:t>
      </w:r>
      <w:r>
        <w:rPr>
          <w:rFonts w:hint="default" w:ascii="微软雅黑" w:hAnsi="微软雅黑" w:eastAsia="微软雅黑" w:cs="微软雅黑"/>
          <w:b/>
          <w:bCs/>
          <w:i w:val="0"/>
          <w:caps w:val="0"/>
          <w:color w:val="333333"/>
          <w:spacing w:val="0"/>
          <w:sz w:val="28"/>
          <w:szCs w:val="28"/>
          <w:shd w:val="clear" w:fill="FFFFFF"/>
        </w:rPr>
        <w:t>摘要</w:t>
      </w:r>
    </w:p>
    <w:p w14:paraId="4FC0409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jc w:val="left"/>
        <w:outlineLvl w:val="0"/>
        <w:rPr>
          <w:rFonts w:hint="default" w:ascii="微软雅黑" w:hAnsi="微软雅黑" w:eastAsia="微软雅黑" w:cs="微软雅黑"/>
          <w:i w:val="0"/>
          <w:caps w:val="0"/>
          <w:color w:val="000000" w:themeColor="text1"/>
          <w:spacing w:val="0"/>
          <w:sz w:val="20"/>
          <w:szCs w:val="20"/>
          <w:shd w:val="clear" w:fill="FFFFFF"/>
          <w14:textFill>
            <w14:solidFill>
              <w14:schemeClr w14:val="tx1"/>
            </w14:solidFill>
          </w14:textFill>
        </w:rPr>
      </w:pPr>
      <w:r>
        <w:rPr>
          <w:rFonts w:hint="default" w:ascii="微软雅黑" w:hAnsi="微软雅黑" w:eastAsia="微软雅黑" w:cs="微软雅黑"/>
          <w:i w:val="0"/>
          <w:caps w:val="0"/>
          <w:color w:val="333333"/>
          <w:spacing w:val="0"/>
          <w:sz w:val="20"/>
          <w:szCs w:val="20"/>
          <w:shd w:val="clear" w:fill="FFFFFF"/>
        </w:rPr>
        <w:t>山东畅想谷教育科技有限公司及其关联方（或简称“我们”）非常注重保护用户（“您”）的个人信息及隐私安全，并希望通过本摘要帮助您直观、简明地了解我们如何收集、使用、处理以及保护您的个人信息。</w:t>
      </w:r>
      <w:r>
        <w:rPr>
          <w:rFonts w:hint="default" w:ascii="微软雅黑" w:hAnsi="微软雅黑" w:eastAsia="微软雅黑" w:cs="微软雅黑"/>
          <w:i w:val="0"/>
          <w:caps w:val="0"/>
          <w:color w:val="000000" w:themeColor="text1"/>
          <w:spacing w:val="0"/>
          <w:sz w:val="20"/>
          <w:szCs w:val="20"/>
          <w:shd w:val="clear" w:fill="FFFFFF"/>
          <w14:textFill>
            <w14:solidFill>
              <w14:schemeClr w14:val="tx1"/>
            </w14:solidFill>
          </w14:textFill>
        </w:rPr>
        <w:t>您可以点击下方的详细版</w:t>
      </w:r>
      <w:r>
        <w:rPr>
          <w:rFonts w:hint="default" w:ascii="微软雅黑" w:hAnsi="微软雅黑" w:eastAsia="微软雅黑" w:cs="微软雅黑"/>
          <w:b/>
          <w:bCs/>
          <w:i w:val="0"/>
          <w:caps w:val="0"/>
          <w:color w:val="000000" w:themeColor="text1"/>
          <w:spacing w:val="0"/>
          <w:sz w:val="20"/>
          <w:szCs w:val="20"/>
          <w:u w:val="single"/>
          <w:shd w:val="clear" w:fill="FFFFFF"/>
          <w14:textFill>
            <w14:solidFill>
              <w14:schemeClr w14:val="tx1"/>
            </w14:solidFill>
          </w14:textFill>
        </w:rPr>
        <w:t>《畅想谷隐私政策》</w:t>
      </w:r>
      <w:r>
        <w:rPr>
          <w:rFonts w:hint="default" w:ascii="微软雅黑" w:hAnsi="微软雅黑" w:eastAsia="微软雅黑" w:cs="微软雅黑"/>
          <w:i w:val="0"/>
          <w:caps w:val="0"/>
          <w:color w:val="000000" w:themeColor="text1"/>
          <w:spacing w:val="0"/>
          <w:sz w:val="20"/>
          <w:szCs w:val="20"/>
          <w:shd w:val="clear" w:fill="FFFFFF"/>
          <w14:textFill>
            <w14:solidFill>
              <w14:schemeClr w14:val="tx1"/>
            </w14:solidFill>
          </w14:textFill>
        </w:rPr>
        <w:t>了解完整内容。</w:t>
      </w:r>
    </w:p>
    <w:p w14:paraId="72136B5B">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0"/>
        <w:rPr>
          <w:rFonts w:hint="default" w:ascii="微软雅黑" w:hAnsi="微软雅黑" w:eastAsia="微软雅黑" w:cs="微软雅黑"/>
          <w:b/>
          <w:bCs/>
          <w:i w:val="0"/>
          <w:caps w:val="0"/>
          <w:color w:val="333333"/>
          <w:spacing w:val="0"/>
          <w:sz w:val="24"/>
          <w:szCs w:val="24"/>
          <w:u w:val="none"/>
          <w:shd w:val="clear" w:fill="FFFFFF"/>
        </w:rPr>
      </w:pPr>
      <w:r>
        <w:rPr>
          <w:rFonts w:hint="default" w:ascii="微软雅黑" w:hAnsi="微软雅黑" w:eastAsia="微软雅黑" w:cs="微软雅黑"/>
          <w:b/>
          <w:bCs/>
          <w:i w:val="0"/>
          <w:caps w:val="0"/>
          <w:color w:val="333333"/>
          <w:spacing w:val="0"/>
          <w:sz w:val="24"/>
          <w:szCs w:val="24"/>
          <w:u w:val="none"/>
          <w:shd w:val="clear" w:fill="FFFFFF"/>
        </w:rPr>
        <w:t>我们如何收集和使用您的个人信息</w:t>
      </w:r>
    </w:p>
    <w:p w14:paraId="08320C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jc w:val="left"/>
        <w:outlineLvl w:val="0"/>
        <w:rPr>
          <w:rFonts w:hint="default"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pPr>
      <w:r>
        <w:rPr>
          <w:rFonts w:hint="default" w:ascii="微软雅黑" w:hAnsi="微软雅黑" w:eastAsia="微软雅黑" w:cs="微软雅黑"/>
          <w:b/>
          <w:bCs/>
          <w:i w:val="0"/>
          <w:caps w:val="0"/>
          <w:color w:val="000000" w:themeColor="text1"/>
          <w:spacing w:val="0"/>
          <w:sz w:val="20"/>
          <w:szCs w:val="20"/>
          <w:shd w:val="clear" w:fill="FFFFFF"/>
          <w14:textFill>
            <w14:solidFill>
              <w14:schemeClr w14:val="tx1"/>
            </w14:solidFill>
          </w14:textFill>
        </w:rPr>
        <w:t>注册信息：</w:t>
      </w:r>
      <w:r>
        <w:rPr>
          <w:rFonts w:hint="default"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t>使用</w:t>
      </w:r>
      <w:r>
        <w:rPr>
          <w:rFonts w:hint="eastAsia" w:ascii="微软雅黑" w:hAnsi="微软雅黑" w:eastAsia="微软雅黑" w:cs="微软雅黑"/>
          <w:b w:val="0"/>
          <w:bCs w:val="0"/>
          <w:i w:val="0"/>
          <w:caps w:val="0"/>
          <w:color w:val="000000" w:themeColor="text1"/>
          <w:spacing w:val="0"/>
          <w:sz w:val="20"/>
          <w:szCs w:val="20"/>
          <w:shd w:val="clear" w:fill="FFFFFF"/>
          <w:lang w:val="en-US" w:eastAsia="zh-CN"/>
          <w14:textFill>
            <w14:solidFill>
              <w14:schemeClr w14:val="tx1"/>
            </w14:solidFill>
          </w14:textFill>
        </w:rPr>
        <w:t>经销商</w:t>
      </w:r>
      <w:r>
        <w:rPr>
          <w:rFonts w:hint="default"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t>提供的账号密码直接登录使用；</w:t>
      </w:r>
    </w:p>
    <w:p w14:paraId="5487388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jc w:val="left"/>
        <w:outlineLvl w:val="0"/>
        <w:rPr>
          <w:rFonts w:hint="default" w:ascii="微软雅黑" w:hAnsi="微软雅黑" w:eastAsia="微软雅黑" w:cs="微软雅黑"/>
          <w:b/>
          <w:bCs/>
          <w:i w:val="0"/>
          <w:caps w:val="0"/>
          <w:color w:val="000000" w:themeColor="text1"/>
          <w:spacing w:val="0"/>
          <w:sz w:val="20"/>
          <w:szCs w:val="20"/>
          <w:u w:val="single"/>
          <w:shd w:val="clear" w:fill="FFFFFF"/>
          <w14:textFill>
            <w14:solidFill>
              <w14:schemeClr w14:val="tx1"/>
            </w14:solidFill>
          </w14:textFill>
        </w:rPr>
      </w:pPr>
      <w:r>
        <w:rPr>
          <w:rFonts w:hint="default" w:ascii="微软雅黑" w:hAnsi="微软雅黑" w:eastAsia="微软雅黑" w:cs="微软雅黑"/>
          <w:b/>
          <w:bCs/>
          <w:i w:val="0"/>
          <w:caps w:val="0"/>
          <w:color w:val="000000" w:themeColor="text1"/>
          <w:spacing w:val="0"/>
          <w:sz w:val="20"/>
          <w:szCs w:val="20"/>
          <w:shd w:val="clear" w:fill="FFFFFF"/>
          <w14:textFill>
            <w14:solidFill>
              <w14:schemeClr w14:val="tx1"/>
            </w14:solidFill>
          </w14:textFill>
        </w:rPr>
        <w:t>信息展示：</w:t>
      </w:r>
      <w:r>
        <w:rPr>
          <w:rFonts w:hint="default"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t>我们可能会基于您向我们提供的信息、我们可能直接或间接收集的信息一项或几项的结合，进行推荐算法建模、程序化广告推荐算法建模、用户行为分析及用户画像，以便向您提供更契合您需求的页面展示。</w:t>
      </w:r>
      <w:r>
        <w:rPr>
          <w:rFonts w:hint="default" w:ascii="微软雅黑" w:hAnsi="微软雅黑" w:eastAsia="微软雅黑" w:cs="微软雅黑"/>
          <w:b/>
          <w:bCs/>
          <w:i w:val="0"/>
          <w:caps w:val="0"/>
          <w:color w:val="000000" w:themeColor="text1"/>
          <w:spacing w:val="0"/>
          <w:sz w:val="20"/>
          <w:szCs w:val="20"/>
          <w:u w:val="single"/>
          <w:shd w:val="clear" w:fill="FFFFFF"/>
          <w14:textFill>
            <w14:solidFill>
              <w14:schemeClr w14:val="tx1"/>
            </w14:solidFill>
          </w14:textFill>
        </w:rPr>
        <w:t>未登录状态下，我们不会对您进行任何推荐及相关服务；</w:t>
      </w:r>
    </w:p>
    <w:p w14:paraId="3AD3488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jc w:val="left"/>
        <w:outlineLvl w:val="0"/>
        <w:rPr>
          <w:rFonts w:hint="default"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pPr>
      <w:r>
        <w:rPr>
          <w:rFonts w:hint="default" w:ascii="微软雅黑" w:hAnsi="微软雅黑" w:eastAsia="微软雅黑" w:cs="微软雅黑"/>
          <w:b/>
          <w:bCs/>
          <w:i w:val="0"/>
          <w:caps w:val="0"/>
          <w:color w:val="000000" w:themeColor="text1"/>
          <w:spacing w:val="0"/>
          <w:sz w:val="20"/>
          <w:szCs w:val="20"/>
          <w:shd w:val="clear" w:fill="FFFFFF"/>
          <w14:textFill>
            <w14:solidFill>
              <w14:schemeClr w14:val="tx1"/>
            </w14:solidFill>
          </w14:textFill>
        </w:rPr>
        <w:t>维护基本运行</w:t>
      </w:r>
      <w:r>
        <w:rPr>
          <w:rFonts w:hint="default"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t>：为识别账号异常状态，了解产品适配性，向您提供浏览、搜索等基本服务，我们可能直接或间接地收集、存储关于您使用的服务以及使用方式的信息并将这些信息关联，这些信息包括日志信息、设备信息。请注意，单独的日志信息、设备信息是无法识别自然人身份的信息。</w:t>
      </w:r>
    </w:p>
    <w:p w14:paraId="4412BB3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jc w:val="left"/>
        <w:outlineLvl w:val="0"/>
        <w:rPr>
          <w:rFonts w:hint="default"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pPr>
      <w:r>
        <w:rPr>
          <w:rFonts w:hint="default" w:ascii="微软雅黑" w:hAnsi="微软雅黑" w:eastAsia="微软雅黑" w:cs="微软雅黑"/>
          <w:b/>
          <w:bCs/>
          <w:i w:val="0"/>
          <w:caps w:val="0"/>
          <w:color w:val="000000" w:themeColor="text1"/>
          <w:spacing w:val="0"/>
          <w:sz w:val="20"/>
          <w:szCs w:val="20"/>
          <w:shd w:val="clear" w:fill="FFFFFF"/>
          <w14:textFill>
            <w14:solidFill>
              <w14:schemeClr w14:val="tx1"/>
            </w14:solidFill>
          </w14:textFill>
        </w:rPr>
        <w:t>安全保障：</w:t>
      </w:r>
      <w:r>
        <w:rPr>
          <w:rFonts w:hint="default"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t>为提高您使用我们及合作伙伴提供服务的安全性，保护您或其他用户或公众的人身财产安全免遭侵害，更好地预防钓鱼网站、欺诈、网络漏洞、计算机病毒、网络攻击、网络侵入等安全风险，更准确地识别违反法律法规或畅想谷服务相关协议规则的情况，我们可能回收集使用或整合您的账户信息、交易信息、设备信息、日志信息以及我们关联公司、合作伙伴去的您授权或依据法律共享的个人信息，来综合判断您账户及交易风险、进行身份验证、检测及防范安全事件，并依法采取必要的记录、审计、分析、处置措施。</w:t>
      </w:r>
    </w:p>
    <w:p w14:paraId="21C198E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jc w:val="left"/>
        <w:outlineLvl w:val="0"/>
        <w:rPr>
          <w:rFonts w:hint="default"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pPr>
      <w:r>
        <w:rPr>
          <w:rFonts w:hint="eastAsia"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t>如需全面了解我们获取用户设备的权限名称、类型、场景及目的等信息，</w:t>
      </w:r>
      <w:r>
        <w:rPr>
          <w:rFonts w:hint="default"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t>具体如下：</w:t>
      </w:r>
    </w:p>
    <w:p w14:paraId="3A2254D9">
      <w:pPr>
        <w:rPr>
          <w:rFonts w:hint="eastAsia" w:ascii="微软雅黑" w:hAnsi="微软雅黑" w:eastAsia="微软雅黑" w:cs="微软雅黑"/>
          <w:b w:val="0"/>
          <w:bCs w:val="0"/>
          <w:i w:val="0"/>
          <w:caps w:val="0"/>
          <w:color w:val="000000" w:themeColor="text1"/>
          <w:spacing w:val="0"/>
          <w:kern w:val="0"/>
          <w:sz w:val="20"/>
          <w:szCs w:val="20"/>
          <w:shd w:val="clear" w:fill="FFFFFF"/>
          <w:lang w:val="en-US" w:eastAsia="zh-CN" w:bidi="ar"/>
          <w14:textFill>
            <w14:solidFill>
              <w14:schemeClr w14:val="tx1"/>
            </w14:solidFill>
          </w14:textFill>
        </w:rPr>
      </w:pPr>
      <w:r>
        <w:rPr>
          <w:rFonts w:hint="eastAsia" w:ascii="微软雅黑" w:hAnsi="微软雅黑" w:eastAsia="微软雅黑" w:cs="微软雅黑"/>
          <w:b w:val="0"/>
          <w:bCs w:val="0"/>
          <w:i w:val="0"/>
          <w:caps w:val="0"/>
          <w:color w:val="000000" w:themeColor="text1"/>
          <w:spacing w:val="0"/>
          <w:kern w:val="0"/>
          <w:sz w:val="20"/>
          <w:szCs w:val="20"/>
          <w:shd w:val="clear" w:fill="FFFFFF"/>
          <w:lang w:val="en-US" w:eastAsia="zh-CN" w:bidi="ar"/>
          <w14:textFill>
            <w14:solidFill>
              <w14:schemeClr w14:val="tx1"/>
            </w14:solidFill>
          </w14:textFill>
        </w:rPr>
        <w:t>为保证APP相关功能的实现与应用安全稳定的运营，我们可能会在您使用该该业务功能时向您申请下列与个人信息相关的系统权限。如果您不授权，将会导致我们无法提供该业务功能。我们将采取严格的保密及安全措施，以保障您的个人信息安全。以下是我们可能申请、使用的相关操作系统权限，该内容可能会随着有道精品课的版本升级而有所变化，我们将及时这些变动进行调整，以确保您及时获悉这些情况。</w:t>
      </w:r>
      <w:r>
        <w:rPr>
          <w:rFonts w:hint="default" w:ascii="微软雅黑" w:hAnsi="微软雅黑" w:eastAsia="微软雅黑" w:cs="微软雅黑"/>
          <w:b w:val="0"/>
          <w:bCs w:val="0"/>
          <w:i w:val="0"/>
          <w:caps w:val="0"/>
          <w:color w:val="000000" w:themeColor="text1"/>
          <w:spacing w:val="0"/>
          <w:kern w:val="0"/>
          <w:sz w:val="20"/>
          <w:szCs w:val="20"/>
          <w:shd w:val="clear" w:fill="FFFFFF"/>
          <w:lang w:val="en-US" w:eastAsia="zh-CN" w:bidi="ar"/>
          <w14:textFill>
            <w14:solidFill>
              <w14:schemeClr w14:val="tx1"/>
            </w14:solidFill>
          </w14:textFill>
        </w:rPr>
        <w:t>畅想谷粒</w:t>
      </w:r>
      <w:r>
        <w:rPr>
          <w:rFonts w:hint="eastAsia" w:ascii="微软雅黑" w:hAnsi="微软雅黑" w:eastAsia="微软雅黑" w:cs="微软雅黑"/>
          <w:b w:val="0"/>
          <w:bCs w:val="0"/>
          <w:i w:val="0"/>
          <w:caps w:val="0"/>
          <w:color w:val="000000" w:themeColor="text1"/>
          <w:spacing w:val="0"/>
          <w:kern w:val="0"/>
          <w:sz w:val="20"/>
          <w:szCs w:val="20"/>
          <w:shd w:val="clear" w:fill="FFFFFF"/>
          <w:lang w:val="en-US" w:eastAsia="zh-CN" w:bidi="ar"/>
          <w14:textFill>
            <w14:solidFill>
              <w14:schemeClr w14:val="tx1"/>
            </w14:solidFill>
          </w14:textFill>
        </w:rPr>
        <w:t>应用权限列表具体如下：</w:t>
      </w:r>
    </w:p>
    <w:p w14:paraId="0BF54A0A">
      <w:pPr>
        <w:rPr>
          <w:rFonts w:hint="eastAsia"/>
        </w:rPr>
      </w:pPr>
    </w:p>
    <w:tbl>
      <w:tblPr>
        <w:tblStyle w:val="4"/>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1"/>
        <w:gridCol w:w="3532"/>
        <w:gridCol w:w="1427"/>
        <w:gridCol w:w="1411"/>
        <w:gridCol w:w="1671"/>
      </w:tblGrid>
      <w:tr w14:paraId="68CEC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54EA61CC">
            <w:pPr>
              <w:rPr>
                <w:rFonts w:hint="eastAsia"/>
                <w:vertAlign w:val="baseline"/>
              </w:rPr>
            </w:pPr>
            <w:r>
              <w:rPr>
                <w:rFonts w:hint="default"/>
                <w:vertAlign w:val="baseline"/>
              </w:rPr>
              <w:t>序号</w:t>
            </w:r>
          </w:p>
        </w:tc>
        <w:tc>
          <w:tcPr>
            <w:tcW w:w="3532" w:type="dxa"/>
          </w:tcPr>
          <w:p w14:paraId="5D9608ED">
            <w:pPr>
              <w:rPr>
                <w:rFonts w:hint="eastAsia"/>
                <w:vertAlign w:val="baseline"/>
              </w:rPr>
            </w:pPr>
            <w:r>
              <w:rPr>
                <w:rFonts w:hint="default"/>
                <w:vertAlign w:val="baseline"/>
              </w:rPr>
              <w:t>权限名称</w:t>
            </w:r>
          </w:p>
        </w:tc>
        <w:tc>
          <w:tcPr>
            <w:tcW w:w="1427" w:type="dxa"/>
          </w:tcPr>
          <w:p w14:paraId="2E6AD1ED">
            <w:pPr>
              <w:rPr>
                <w:rFonts w:hint="eastAsia"/>
                <w:vertAlign w:val="baseline"/>
              </w:rPr>
            </w:pPr>
            <w:r>
              <w:rPr>
                <w:rFonts w:hint="default"/>
                <w:vertAlign w:val="baseline"/>
              </w:rPr>
              <w:t>权限描述</w:t>
            </w:r>
          </w:p>
        </w:tc>
        <w:tc>
          <w:tcPr>
            <w:tcW w:w="1411" w:type="dxa"/>
          </w:tcPr>
          <w:p w14:paraId="7B10E263">
            <w:pPr>
              <w:rPr>
                <w:rFonts w:hint="eastAsia"/>
                <w:vertAlign w:val="baseline"/>
              </w:rPr>
            </w:pPr>
            <w:r>
              <w:rPr>
                <w:rFonts w:hint="default"/>
                <w:vertAlign w:val="baseline"/>
              </w:rPr>
              <w:t>使用场景/目的</w:t>
            </w:r>
          </w:p>
        </w:tc>
        <w:tc>
          <w:tcPr>
            <w:tcW w:w="1671" w:type="dxa"/>
          </w:tcPr>
          <w:p w14:paraId="3BDC7804">
            <w:pPr>
              <w:rPr>
                <w:rFonts w:hint="eastAsia"/>
                <w:vertAlign w:val="baseline"/>
              </w:rPr>
            </w:pPr>
            <w:r>
              <w:rPr>
                <w:rFonts w:hint="default"/>
                <w:vertAlign w:val="baseline"/>
              </w:rPr>
              <w:t>使用平台（Android/IOS）</w:t>
            </w:r>
          </w:p>
        </w:tc>
      </w:tr>
      <w:tr w14:paraId="62AE1F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361DE9B4">
            <w:pPr>
              <w:rPr>
                <w:rFonts w:hint="eastAsia"/>
                <w:vertAlign w:val="baseline"/>
              </w:rPr>
            </w:pPr>
            <w:r>
              <w:rPr>
                <w:rFonts w:hint="default"/>
                <w:vertAlign w:val="baseline"/>
              </w:rPr>
              <w:t>1</w:t>
            </w:r>
          </w:p>
        </w:tc>
        <w:tc>
          <w:tcPr>
            <w:tcW w:w="3532" w:type="dxa"/>
          </w:tcPr>
          <w:p w14:paraId="1B7CF8CE">
            <w:pPr>
              <w:rPr>
                <w:rFonts w:hint="eastAsia"/>
              </w:rPr>
            </w:pPr>
            <w:r>
              <w:rPr>
                <w:rFonts w:hint="eastAsia"/>
              </w:rPr>
              <w:t>Android：</w:t>
            </w:r>
          </w:p>
          <w:p w14:paraId="5C7A451F">
            <w:pPr>
              <w:rPr>
                <w:rFonts w:hint="eastAsia"/>
              </w:rPr>
            </w:pPr>
            <w:r>
              <w:rPr>
                <w:rFonts w:hint="eastAsia"/>
              </w:rPr>
              <w:t>●           android.permission.ACCESS_WIFI_STATE</w:t>
            </w:r>
          </w:p>
          <w:p w14:paraId="138BF4DB">
            <w:pPr>
              <w:rPr>
                <w:rFonts w:hint="eastAsia"/>
              </w:rPr>
            </w:pPr>
          </w:p>
          <w:p w14:paraId="0BE606D8">
            <w:pPr>
              <w:rPr>
                <w:rFonts w:hint="eastAsia"/>
                <w:vertAlign w:val="baseline"/>
              </w:rPr>
            </w:pPr>
          </w:p>
        </w:tc>
        <w:tc>
          <w:tcPr>
            <w:tcW w:w="1427" w:type="dxa"/>
          </w:tcPr>
          <w:p w14:paraId="3AF73D28">
            <w:pPr>
              <w:rPr>
                <w:rFonts w:hint="eastAsia"/>
                <w:vertAlign w:val="baseline"/>
              </w:rPr>
            </w:pPr>
            <w:r>
              <w:rPr>
                <w:rFonts w:hint="default"/>
              </w:rPr>
              <w:t>访问wifi状态</w:t>
            </w:r>
          </w:p>
        </w:tc>
        <w:tc>
          <w:tcPr>
            <w:tcW w:w="1411" w:type="dxa"/>
          </w:tcPr>
          <w:p w14:paraId="2FF4DF7D">
            <w:pPr>
              <w:rPr>
                <w:rFonts w:hint="eastAsia"/>
                <w:vertAlign w:val="baseline"/>
              </w:rPr>
            </w:pPr>
            <w:r>
              <w:rPr>
                <w:rFonts w:hint="default"/>
                <w:color w:val="auto"/>
              </w:rPr>
              <w:t>用于切换至wifi状态来浏览本应用</w:t>
            </w:r>
          </w:p>
        </w:tc>
        <w:tc>
          <w:tcPr>
            <w:tcW w:w="1671" w:type="dxa"/>
          </w:tcPr>
          <w:p w14:paraId="6503A956">
            <w:pPr>
              <w:rPr>
                <w:rFonts w:hint="eastAsia"/>
                <w:vertAlign w:val="baseline"/>
              </w:rPr>
            </w:pPr>
            <w:r>
              <w:rPr>
                <w:rFonts w:hint="eastAsia"/>
                <w:color w:val="auto"/>
                <w:vertAlign w:val="baseline"/>
              </w:rPr>
              <w:t>Android 、Ios</w:t>
            </w:r>
          </w:p>
        </w:tc>
      </w:tr>
      <w:tr w14:paraId="2A7E7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1F5526BE">
            <w:pPr>
              <w:rPr>
                <w:rFonts w:hint="eastAsia"/>
                <w:vertAlign w:val="baseline"/>
              </w:rPr>
            </w:pPr>
            <w:r>
              <w:rPr>
                <w:rFonts w:hint="default"/>
                <w:vertAlign w:val="baseline"/>
              </w:rPr>
              <w:t>2</w:t>
            </w:r>
          </w:p>
        </w:tc>
        <w:tc>
          <w:tcPr>
            <w:tcW w:w="3532" w:type="dxa"/>
          </w:tcPr>
          <w:p w14:paraId="4CFBA760">
            <w:pPr>
              <w:rPr>
                <w:rFonts w:hint="eastAsia"/>
                <w:color w:val="auto"/>
              </w:rPr>
            </w:pPr>
            <w:r>
              <w:rPr>
                <w:rFonts w:hint="eastAsia"/>
                <w:color w:val="auto"/>
              </w:rPr>
              <w:t>Android：</w:t>
            </w:r>
          </w:p>
          <w:p w14:paraId="2C533D69">
            <w:pPr>
              <w:rPr>
                <w:rFonts w:hint="eastAsia"/>
                <w:color w:val="auto"/>
              </w:rPr>
            </w:pPr>
            <w:r>
              <w:rPr>
                <w:rFonts w:hint="eastAsia"/>
                <w:color w:val="auto"/>
              </w:rPr>
              <w:t xml:space="preserve">●             </w:t>
            </w:r>
          </w:p>
          <w:p w14:paraId="20D78BC8">
            <w:pPr>
              <w:rPr>
                <w:rFonts w:hint="eastAsia"/>
                <w:color w:val="auto"/>
                <w:vertAlign w:val="baseline"/>
              </w:rPr>
            </w:pPr>
            <w:r>
              <w:rPr>
                <w:rFonts w:hint="eastAsia"/>
                <w:color w:val="auto"/>
                <w:vertAlign w:val="baseline"/>
              </w:rPr>
              <w:t>android.permission.ACCESS_NETWORK_STATE</w:t>
            </w:r>
          </w:p>
        </w:tc>
        <w:tc>
          <w:tcPr>
            <w:tcW w:w="1427" w:type="dxa"/>
          </w:tcPr>
          <w:p w14:paraId="32555EA2">
            <w:pPr>
              <w:rPr>
                <w:rFonts w:hint="eastAsia"/>
                <w:color w:val="auto"/>
                <w:vertAlign w:val="baseline"/>
              </w:rPr>
            </w:pPr>
            <w:r>
              <w:rPr>
                <w:rFonts w:hint="default"/>
                <w:color w:val="auto"/>
              </w:rPr>
              <w:t>访问网络状态</w:t>
            </w:r>
          </w:p>
        </w:tc>
        <w:tc>
          <w:tcPr>
            <w:tcW w:w="1411" w:type="dxa"/>
          </w:tcPr>
          <w:p w14:paraId="01118A0A">
            <w:pPr>
              <w:rPr>
                <w:rFonts w:hint="eastAsia"/>
                <w:color w:val="auto"/>
                <w:vertAlign w:val="baseline"/>
              </w:rPr>
            </w:pPr>
            <w:r>
              <w:rPr>
                <w:rFonts w:hint="default"/>
                <w:color w:val="auto"/>
              </w:rPr>
              <w:t>用于使用手机网络浏览本应用</w:t>
            </w:r>
          </w:p>
        </w:tc>
        <w:tc>
          <w:tcPr>
            <w:tcW w:w="1671" w:type="dxa"/>
          </w:tcPr>
          <w:p w14:paraId="219777EB">
            <w:pPr>
              <w:rPr>
                <w:rFonts w:hint="eastAsia"/>
                <w:color w:val="auto"/>
                <w:vertAlign w:val="baseline"/>
              </w:rPr>
            </w:pPr>
            <w:r>
              <w:rPr>
                <w:rFonts w:hint="eastAsia"/>
                <w:color w:val="auto"/>
                <w:vertAlign w:val="baseline"/>
              </w:rPr>
              <w:t>Android 、Ios</w:t>
            </w:r>
          </w:p>
        </w:tc>
      </w:tr>
      <w:tr w14:paraId="2ACF4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491B2450">
            <w:pPr>
              <w:rPr>
                <w:rFonts w:hint="default"/>
                <w:vertAlign w:val="baseline"/>
              </w:rPr>
            </w:pPr>
            <w:r>
              <w:rPr>
                <w:rFonts w:hint="default"/>
                <w:vertAlign w:val="baseline"/>
              </w:rPr>
              <w:t>3</w:t>
            </w:r>
          </w:p>
        </w:tc>
        <w:tc>
          <w:tcPr>
            <w:tcW w:w="3532" w:type="dxa"/>
          </w:tcPr>
          <w:p w14:paraId="51B55F56">
            <w:pPr>
              <w:rPr>
                <w:rFonts w:hint="eastAsia"/>
                <w:color w:val="auto"/>
                <w:vertAlign w:val="baseline"/>
              </w:rPr>
            </w:pPr>
            <w:r>
              <w:rPr>
                <w:rFonts w:hint="eastAsia"/>
                <w:color w:val="auto"/>
                <w:vertAlign w:val="baseline"/>
              </w:rPr>
              <w:t xml:space="preserve">android.permission.WRITE_EXTERNAL_STORAGE </w:t>
            </w:r>
          </w:p>
        </w:tc>
        <w:tc>
          <w:tcPr>
            <w:tcW w:w="1427" w:type="dxa"/>
          </w:tcPr>
          <w:p w14:paraId="63777FA7">
            <w:pPr>
              <w:rPr>
                <w:rFonts w:hint="default"/>
                <w:color w:val="auto"/>
              </w:rPr>
            </w:pPr>
            <w:r>
              <w:rPr>
                <w:rFonts w:hint="eastAsia"/>
                <w:color w:val="auto"/>
                <w:vertAlign w:val="baseline"/>
              </w:rPr>
              <w:t xml:space="preserve"> 写入删除存储空间   </w:t>
            </w:r>
          </w:p>
        </w:tc>
        <w:tc>
          <w:tcPr>
            <w:tcW w:w="1411" w:type="dxa"/>
          </w:tcPr>
          <w:p w14:paraId="76E081A7">
            <w:pPr>
              <w:rPr>
                <w:rFonts w:hint="default"/>
                <w:color w:val="auto"/>
              </w:rPr>
            </w:pPr>
          </w:p>
        </w:tc>
        <w:tc>
          <w:tcPr>
            <w:tcW w:w="1671" w:type="dxa"/>
          </w:tcPr>
          <w:p w14:paraId="78BE4AA7">
            <w:pPr>
              <w:rPr>
                <w:rFonts w:hint="eastAsia"/>
                <w:color w:val="auto"/>
                <w:vertAlign w:val="baseline"/>
              </w:rPr>
            </w:pPr>
            <w:r>
              <w:rPr>
                <w:rFonts w:hint="eastAsia"/>
                <w:color w:val="auto"/>
                <w:vertAlign w:val="baseline"/>
              </w:rPr>
              <w:t>Android 、Ios</w:t>
            </w:r>
          </w:p>
        </w:tc>
      </w:tr>
      <w:tr w14:paraId="4858F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81" w:type="dxa"/>
          </w:tcPr>
          <w:p w14:paraId="06E300F6">
            <w:pPr>
              <w:rPr>
                <w:rFonts w:hint="default"/>
                <w:vertAlign w:val="baseline"/>
              </w:rPr>
            </w:pPr>
            <w:r>
              <w:rPr>
                <w:rFonts w:hint="default"/>
                <w:vertAlign w:val="baseline"/>
              </w:rPr>
              <w:t>4</w:t>
            </w:r>
          </w:p>
        </w:tc>
        <w:tc>
          <w:tcPr>
            <w:tcW w:w="3532" w:type="dxa"/>
          </w:tcPr>
          <w:p w14:paraId="7C54FF23">
            <w:pPr>
              <w:rPr>
                <w:rFonts w:hint="eastAsia"/>
                <w:color w:val="auto"/>
                <w:vertAlign w:val="baseline"/>
              </w:rPr>
            </w:pPr>
            <w:r>
              <w:rPr>
                <w:rFonts w:hint="eastAsia"/>
                <w:color w:val="auto"/>
                <w:vertAlign w:val="baseline"/>
              </w:rPr>
              <w:t xml:space="preserve">android.permission.CAMERA </w:t>
            </w:r>
          </w:p>
        </w:tc>
        <w:tc>
          <w:tcPr>
            <w:tcW w:w="1427" w:type="dxa"/>
          </w:tcPr>
          <w:p w14:paraId="5845447D">
            <w:pPr>
              <w:rPr>
                <w:rFonts w:hint="eastAsia"/>
                <w:color w:val="auto"/>
                <w:vertAlign w:val="baseline"/>
              </w:rPr>
            </w:pPr>
            <w:r>
              <w:rPr>
                <w:rFonts w:hint="eastAsia"/>
                <w:color w:val="auto"/>
                <w:vertAlign w:val="baseline"/>
              </w:rPr>
              <w:t xml:space="preserve"> 使用手机摄像头 </w:t>
            </w:r>
          </w:p>
        </w:tc>
        <w:tc>
          <w:tcPr>
            <w:tcW w:w="1411" w:type="dxa"/>
          </w:tcPr>
          <w:p w14:paraId="16508479">
            <w:pPr>
              <w:rPr>
                <w:rFonts w:hint="default" w:eastAsiaTheme="minorEastAsia"/>
                <w:color w:val="auto"/>
                <w:vertAlign w:val="baseline"/>
                <w:lang w:val="en-US" w:eastAsia="zh-CN"/>
              </w:rPr>
            </w:pPr>
            <w:r>
              <w:rPr>
                <w:rFonts w:hint="eastAsia"/>
                <w:color w:val="auto"/>
                <w:vertAlign w:val="baseline"/>
              </w:rPr>
              <w:t>扫描教材</w:t>
            </w:r>
            <w:r>
              <w:rPr>
                <w:rFonts w:hint="eastAsia"/>
                <w:color w:val="auto"/>
                <w:vertAlign w:val="baseline"/>
                <w:lang w:val="en-US" w:eastAsia="zh-CN"/>
              </w:rPr>
              <w:t>包签</w:t>
            </w:r>
            <w:r>
              <w:rPr>
                <w:rFonts w:hint="eastAsia"/>
                <w:color w:val="auto"/>
                <w:vertAlign w:val="baseline"/>
              </w:rPr>
              <w:t>上的二维码</w:t>
            </w:r>
            <w:r>
              <w:rPr>
                <w:rFonts w:hint="eastAsia"/>
                <w:color w:val="auto"/>
                <w:vertAlign w:val="baseline"/>
                <w:lang w:val="en-US" w:eastAsia="zh-CN"/>
              </w:rPr>
              <w:t>进行流程处理。</w:t>
            </w:r>
          </w:p>
        </w:tc>
        <w:tc>
          <w:tcPr>
            <w:tcW w:w="1671" w:type="dxa"/>
          </w:tcPr>
          <w:p w14:paraId="3AF864A9">
            <w:pPr>
              <w:rPr>
                <w:rFonts w:hint="eastAsia"/>
                <w:color w:val="auto"/>
                <w:vertAlign w:val="baseline"/>
              </w:rPr>
            </w:pPr>
            <w:r>
              <w:rPr>
                <w:rFonts w:hint="eastAsia"/>
                <w:color w:val="auto"/>
                <w:vertAlign w:val="baseline"/>
              </w:rPr>
              <w:t>Android 、Ios</w:t>
            </w:r>
          </w:p>
        </w:tc>
      </w:tr>
    </w:tbl>
    <w:p w14:paraId="58E7043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jc w:val="left"/>
        <w:outlineLvl w:val="0"/>
        <w:rPr>
          <w:rFonts w:hint="eastAsia" w:ascii="微软雅黑" w:hAnsi="微软雅黑" w:eastAsia="微软雅黑" w:cs="微软雅黑"/>
          <w:b/>
          <w:bCs/>
          <w:i w:val="0"/>
          <w:caps w:val="0"/>
          <w:color w:val="000000" w:themeColor="text1"/>
          <w:spacing w:val="0"/>
          <w:sz w:val="20"/>
          <w:szCs w:val="20"/>
          <w:shd w:val="clear" w:fill="FFFFFF"/>
          <w14:textFill>
            <w14:solidFill>
              <w14:schemeClr w14:val="tx1"/>
            </w14:solidFill>
          </w14:textFill>
        </w:rPr>
      </w:pPr>
    </w:p>
    <w:p w14:paraId="0F85A89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jc w:val="left"/>
        <w:outlineLvl w:val="0"/>
        <w:rPr>
          <w:rFonts w:hint="eastAsia"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pPr>
      <w:r>
        <w:rPr>
          <w:rFonts w:hint="eastAsia" w:ascii="微软雅黑" w:hAnsi="微软雅黑" w:eastAsia="微软雅黑" w:cs="微软雅黑"/>
          <w:b/>
          <w:bCs/>
          <w:i w:val="0"/>
          <w:caps w:val="0"/>
          <w:color w:val="000000" w:themeColor="text1"/>
          <w:spacing w:val="0"/>
          <w:sz w:val="20"/>
          <w:szCs w:val="20"/>
          <w:shd w:val="clear" w:fill="FFFFFF"/>
          <w:lang w:val="en-US" w:eastAsia="zh-CN"/>
          <w14:textFill>
            <w14:solidFill>
              <w14:schemeClr w14:val="tx1"/>
            </w14:solidFill>
          </w14:textFill>
        </w:rPr>
        <w:t>二</w:t>
      </w:r>
      <w:r>
        <w:rPr>
          <w:rFonts w:hint="eastAsia" w:ascii="微软雅黑" w:hAnsi="微软雅黑" w:eastAsia="微软雅黑" w:cs="微软雅黑"/>
          <w:b/>
          <w:bCs/>
          <w:i w:val="0"/>
          <w:caps w:val="0"/>
          <w:color w:val="000000" w:themeColor="text1"/>
          <w:spacing w:val="0"/>
          <w:sz w:val="20"/>
          <w:szCs w:val="20"/>
          <w:shd w:val="clear" w:fill="FFFFFF"/>
          <w14:textFill>
            <w14:solidFill>
              <w14:schemeClr w14:val="tx1"/>
            </w14:solidFill>
          </w14:textFill>
        </w:rPr>
        <w:t>、我们如何管理个人信息</w:t>
      </w:r>
    </w:p>
    <w:p w14:paraId="003A33D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jc w:val="left"/>
        <w:outlineLvl w:val="0"/>
        <w:rPr>
          <w:rFonts w:hint="eastAsia"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pPr>
      <w:r>
        <w:rPr>
          <w:rFonts w:hint="eastAsia"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t>我们为您提供了便捷的个人信息管理方式。如您想查询、更正、更新、删除、撤回授权同意、注销账户、获取个人信息副本、申诉自动决策结果，您可以访问相关功能页面或通过本政策第十条约定的联系方式联络我们。</w:t>
      </w:r>
    </w:p>
    <w:p w14:paraId="33FDFED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jc w:val="left"/>
        <w:outlineLvl w:val="0"/>
        <w:rPr>
          <w:rFonts w:hint="eastAsia"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pPr>
      <w:r>
        <w:rPr>
          <w:rFonts w:hint="eastAsia" w:ascii="微软雅黑" w:hAnsi="微软雅黑" w:eastAsia="微软雅黑" w:cs="微软雅黑"/>
          <w:b/>
          <w:bCs/>
          <w:i w:val="0"/>
          <w:caps w:val="0"/>
          <w:color w:val="000000" w:themeColor="text1"/>
          <w:spacing w:val="0"/>
          <w:sz w:val="20"/>
          <w:szCs w:val="20"/>
          <w:shd w:val="clear" w:fill="FFFFFF"/>
          <w:lang w:val="en-US" w:eastAsia="zh-CN"/>
          <w14:textFill>
            <w14:solidFill>
              <w14:schemeClr w14:val="tx1"/>
            </w14:solidFill>
          </w14:textFill>
        </w:rPr>
        <w:t>三、儿童隐私保护</w:t>
      </w:r>
    </w:p>
    <w:p w14:paraId="0A063A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jc w:val="left"/>
        <w:outlineLvl w:val="0"/>
        <w:rPr>
          <w:rFonts w:hint="eastAsia"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pPr>
      <w:r>
        <w:rPr>
          <w:rFonts w:hint="eastAsia"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t>如您为未满14周岁的未成年人的，请务必让您的监护人仔细阅读</w:t>
      </w:r>
      <w:r>
        <w:rPr>
          <w:rFonts w:hint="default" w:ascii="微软雅黑" w:hAnsi="微软雅黑" w:eastAsia="微软雅黑" w:cs="微软雅黑"/>
          <w:b/>
          <w:bCs/>
          <w:i w:val="0"/>
          <w:caps w:val="0"/>
          <w:color w:val="0000FF"/>
          <w:spacing w:val="0"/>
          <w:sz w:val="20"/>
          <w:szCs w:val="20"/>
          <w:u w:val="single"/>
          <w:shd w:val="clear" w:fill="FFFFFF"/>
        </w:rPr>
        <w:t>第七条儿童隐私保护</w:t>
      </w:r>
      <w:r>
        <w:rPr>
          <w:rFonts w:hint="eastAsia"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t xml:space="preserve"> ，并在征得您的监护人同意的前提下使用我们的服务或向我们提供个人信息。</w:t>
      </w:r>
    </w:p>
    <w:p w14:paraId="2A4FFC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jc w:val="left"/>
        <w:outlineLvl w:val="0"/>
        <w:rPr>
          <w:rFonts w:hint="eastAsia" w:ascii="微软雅黑" w:hAnsi="微软雅黑" w:eastAsia="微软雅黑" w:cs="微软雅黑"/>
          <w:b/>
          <w:bCs/>
          <w:i w:val="0"/>
          <w:caps w:val="0"/>
          <w:color w:val="000000" w:themeColor="text1"/>
          <w:spacing w:val="0"/>
          <w:sz w:val="20"/>
          <w:szCs w:val="20"/>
          <w:shd w:val="clear" w:fill="FFFFFF"/>
          <w:lang w:val="en-US" w:eastAsia="zh-CN"/>
          <w14:textFill>
            <w14:solidFill>
              <w14:schemeClr w14:val="tx1"/>
            </w14:solidFill>
          </w14:textFill>
        </w:rPr>
      </w:pPr>
      <w:r>
        <w:rPr>
          <w:rFonts w:hint="eastAsia" w:ascii="微软雅黑" w:hAnsi="微软雅黑" w:eastAsia="微软雅黑" w:cs="微软雅黑"/>
          <w:b/>
          <w:bCs/>
          <w:i w:val="0"/>
          <w:caps w:val="0"/>
          <w:color w:val="000000" w:themeColor="text1"/>
          <w:spacing w:val="0"/>
          <w:sz w:val="20"/>
          <w:szCs w:val="20"/>
          <w:shd w:val="clear" w:fill="FFFFFF"/>
          <w:lang w:val="en-US" w:eastAsia="zh-CN"/>
          <w14:textFill>
            <w14:solidFill>
              <w14:schemeClr w14:val="tx1"/>
            </w14:solidFill>
          </w14:textFill>
        </w:rPr>
        <w:t>四、如何联系我们</w:t>
      </w:r>
    </w:p>
    <w:p w14:paraId="61DA2E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jc w:val="left"/>
        <w:outlineLvl w:val="0"/>
        <w:rPr>
          <w:rFonts w:hint="eastAsia"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pPr>
      <w:r>
        <w:rPr>
          <w:rFonts w:hint="eastAsia"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t>如您有关于个人信息安全的投诉和举报，或您对本政策、您的个人信息的相关事宜有任何问题、意见或建议，以及有关本政策或</w:t>
      </w:r>
      <w:r>
        <w:rPr>
          <w:rFonts w:hint="eastAsia" w:ascii="微软雅黑" w:hAnsi="微软雅黑" w:eastAsia="微软雅黑" w:cs="微软雅黑"/>
          <w:b w:val="0"/>
          <w:bCs w:val="0"/>
          <w:i w:val="0"/>
          <w:caps w:val="0"/>
          <w:color w:val="000000" w:themeColor="text1"/>
          <w:spacing w:val="0"/>
          <w:sz w:val="20"/>
          <w:szCs w:val="20"/>
          <w:shd w:val="clear" w:fill="FFFFFF"/>
          <w:lang w:eastAsia="zh-CN"/>
          <w14:textFill>
            <w14:solidFill>
              <w14:schemeClr w14:val="tx1"/>
            </w14:solidFill>
          </w14:textFill>
        </w:rPr>
        <w:t xml:space="preserve"> 畅想谷经销商管理平台IOS端</w:t>
      </w:r>
      <w:r>
        <w:rPr>
          <w:rFonts w:hint="eastAsia"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t>的隐私措施的问题，请与我们联系：您可发送邮件至【</w:t>
      </w:r>
      <w:r>
        <w:rPr>
          <w:rFonts w:hint="default" w:ascii="微软雅黑" w:hAnsi="微软雅黑" w:eastAsia="微软雅黑" w:cs="微软雅黑"/>
          <w:i w:val="0"/>
          <w:caps w:val="0"/>
          <w:color w:val="333333"/>
          <w:spacing w:val="0"/>
          <w:sz w:val="20"/>
          <w:szCs w:val="20"/>
          <w:shd w:val="clear" w:fill="FFFFFF"/>
        </w:rPr>
        <w:t>service@changxianggu.com</w:t>
      </w:r>
      <w:r>
        <w:rPr>
          <w:rFonts w:hint="eastAsia"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t>】、联络在线客服或写信至以下地址【</w:t>
      </w:r>
      <w:r>
        <w:rPr>
          <w:rFonts w:hint="default" w:ascii="微软雅黑" w:hAnsi="微软雅黑" w:eastAsia="微软雅黑" w:cs="微软雅黑"/>
          <w:i w:val="0"/>
          <w:caps w:val="0"/>
          <w:color w:val="333333"/>
          <w:spacing w:val="0"/>
          <w:sz w:val="20"/>
          <w:szCs w:val="20"/>
          <w:shd w:val="clear" w:fill="FFFFFF"/>
        </w:rPr>
        <w:t>山东省历下区经十路9999号黄金时代广场D座4楼</w:t>
      </w:r>
      <w:r>
        <w:rPr>
          <w:rFonts w:hint="eastAsia"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t xml:space="preserve"> </w:t>
      </w:r>
      <w:r>
        <w:rPr>
          <w:rFonts w:hint="default"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t>山东畅想云</w:t>
      </w:r>
      <w:r>
        <w:rPr>
          <w:rFonts w:hint="eastAsia"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t>教育科技有限公司 个人信息保护负责人（收）。</w:t>
      </w:r>
    </w:p>
    <w:p w14:paraId="61DAA0C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jc w:val="center"/>
        <w:outlineLvl w:val="0"/>
        <w:rPr>
          <w:rFonts w:hint="eastAsia" w:ascii="微软雅黑" w:hAnsi="微软雅黑" w:eastAsia="微软雅黑" w:cs="微软雅黑"/>
          <w:b/>
          <w:bCs/>
          <w:i w:val="0"/>
          <w:caps w:val="0"/>
          <w:color w:val="333333"/>
          <w:spacing w:val="0"/>
          <w:sz w:val="28"/>
          <w:szCs w:val="28"/>
          <w:shd w:val="clear" w:fill="FFFFFF"/>
        </w:rPr>
      </w:pPr>
      <w:r>
        <w:rPr>
          <w:rFonts w:hint="eastAsia" w:ascii="微软雅黑" w:hAnsi="微软雅黑" w:eastAsia="微软雅黑" w:cs="微软雅黑"/>
          <w:b/>
          <w:bCs/>
          <w:i w:val="0"/>
          <w:caps w:val="0"/>
          <w:color w:val="333333"/>
          <w:spacing w:val="0"/>
          <w:sz w:val="28"/>
          <w:szCs w:val="28"/>
          <w:shd w:val="clear" w:fill="FFFFFF"/>
        </w:rPr>
        <w:br w:type="textWrapping"/>
      </w:r>
      <w:r>
        <w:rPr>
          <w:rFonts w:hint="eastAsia" w:ascii="微软雅黑" w:hAnsi="微软雅黑" w:eastAsia="微软雅黑" w:cs="微软雅黑"/>
          <w:b/>
          <w:bCs/>
          <w:i w:val="0"/>
          <w:caps w:val="0"/>
          <w:color w:val="333333"/>
          <w:spacing w:val="0"/>
          <w:sz w:val="28"/>
          <w:szCs w:val="28"/>
          <w:shd w:val="clear" w:fill="FFFFFF"/>
        </w:rPr>
        <w:t>畅想谷隐私政策</w:t>
      </w:r>
    </w:p>
    <w:p w14:paraId="597D1A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jc w:val="right"/>
        <w:rPr>
          <w:rFonts w:hint="default" w:ascii="微软雅黑" w:hAnsi="微软雅黑" w:eastAsia="微软雅黑" w:cs="微软雅黑"/>
          <w:b/>
          <w:bCs/>
          <w:i w:val="0"/>
          <w:caps w:val="0"/>
          <w:color w:val="333333"/>
          <w:spacing w:val="0"/>
          <w:sz w:val="20"/>
          <w:szCs w:val="20"/>
          <w:shd w:val="clear" w:fill="FFFFFF"/>
        </w:rPr>
      </w:pPr>
      <w:r>
        <w:rPr>
          <w:rFonts w:hint="default" w:ascii="微软雅黑" w:hAnsi="微软雅黑" w:eastAsia="微软雅黑" w:cs="微软雅黑"/>
          <w:b/>
          <w:bCs/>
          <w:i w:val="0"/>
          <w:caps w:val="0"/>
          <w:color w:val="333333"/>
          <w:spacing w:val="0"/>
          <w:sz w:val="20"/>
          <w:szCs w:val="20"/>
          <w:shd w:val="clear" w:fill="FFFFFF"/>
        </w:rPr>
        <w:t>更新时间：2023/1/9</w:t>
      </w:r>
    </w:p>
    <w:p w14:paraId="7A6EED5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jc w:val="right"/>
        <w:rPr>
          <w:rFonts w:hint="default" w:ascii="微软雅黑" w:hAnsi="微软雅黑" w:eastAsia="微软雅黑" w:cs="微软雅黑"/>
          <w:b/>
          <w:bCs/>
          <w:i w:val="0"/>
          <w:caps w:val="0"/>
          <w:color w:val="333333"/>
          <w:spacing w:val="0"/>
          <w:sz w:val="20"/>
          <w:szCs w:val="20"/>
          <w:shd w:val="clear" w:fill="FFFFFF"/>
        </w:rPr>
      </w:pPr>
      <w:r>
        <w:rPr>
          <w:rFonts w:hint="default" w:ascii="微软雅黑" w:hAnsi="微软雅黑" w:eastAsia="微软雅黑" w:cs="微软雅黑"/>
          <w:b/>
          <w:bCs/>
          <w:i w:val="0"/>
          <w:caps w:val="0"/>
          <w:color w:val="333333"/>
          <w:spacing w:val="0"/>
          <w:sz w:val="20"/>
          <w:szCs w:val="20"/>
          <w:shd w:val="clear" w:fill="FFFFFF"/>
        </w:rPr>
        <w:t>生效时间：2023/1/9</w:t>
      </w:r>
    </w:p>
    <w:p w14:paraId="747CE1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欢迎使用“畅想谷经销商管理平台IOS端”提供的产品和服务！由</w:t>
      </w:r>
      <w:r>
        <w:rPr>
          <w:rFonts w:hint="default" w:ascii="微软雅黑" w:hAnsi="微软雅黑" w:eastAsia="微软雅黑" w:cs="微软雅黑"/>
          <w:b/>
          <w:bCs/>
          <w:i w:val="0"/>
          <w:caps w:val="0"/>
          <w:color w:val="333333"/>
          <w:spacing w:val="0"/>
          <w:sz w:val="20"/>
          <w:szCs w:val="20"/>
          <w:shd w:val="clear" w:fill="FFFFFF"/>
        </w:rPr>
        <w:t>山东畅想云科技教育有限公司</w:t>
      </w:r>
      <w:r>
        <w:rPr>
          <w:rFonts w:hint="default" w:ascii="微软雅黑" w:hAnsi="微软雅黑" w:eastAsia="微软雅黑" w:cs="微软雅黑"/>
          <w:i w:val="0"/>
          <w:caps w:val="0"/>
          <w:color w:val="333333"/>
          <w:spacing w:val="0"/>
          <w:sz w:val="20"/>
          <w:szCs w:val="20"/>
          <w:shd w:val="clear" w:fill="FFFFFF"/>
        </w:rPr>
        <w:t>（或简称“我们”）创建和运营，我们的注册地址为：</w:t>
      </w:r>
      <w:r>
        <w:rPr>
          <w:rFonts w:hint="default" w:ascii="微软雅黑" w:hAnsi="微软雅黑" w:eastAsia="微软雅黑" w:cs="微软雅黑"/>
          <w:b/>
          <w:bCs/>
          <w:i w:val="0"/>
          <w:caps w:val="0"/>
          <w:color w:val="333333"/>
          <w:spacing w:val="0"/>
          <w:sz w:val="20"/>
          <w:szCs w:val="20"/>
          <w:shd w:val="clear" w:fill="FFFFFF"/>
        </w:rPr>
        <w:t>山东省历下区经十路9999号黄金时代广场D座4楼</w:t>
      </w:r>
      <w:r>
        <w:rPr>
          <w:rFonts w:hint="default" w:ascii="微软雅黑" w:hAnsi="微软雅黑" w:eastAsia="微软雅黑" w:cs="微软雅黑"/>
          <w:i w:val="0"/>
          <w:caps w:val="0"/>
          <w:color w:val="333333"/>
          <w:spacing w:val="0"/>
          <w:sz w:val="20"/>
          <w:szCs w:val="20"/>
          <w:shd w:val="clear" w:fill="FFFFFF"/>
        </w:rPr>
        <w:t>。我们深知个人信息对您的重要性，我们一向庄严承诺保护使用我们的产品和服务之用户（以下统称“用户”或“您”）的个人信息及隐私安全。您在使用</w:t>
      </w:r>
      <w:r>
        <w:rPr>
          <w:rFonts w:hint="eastAsia" w:ascii="微软雅黑" w:hAnsi="微软雅黑" w:eastAsia="微软雅黑" w:cs="微软雅黑"/>
          <w:i w:val="0"/>
          <w:caps w:val="0"/>
          <w:color w:val="333333"/>
          <w:spacing w:val="0"/>
          <w:sz w:val="20"/>
          <w:szCs w:val="20"/>
          <w:shd w:val="clear" w:fill="FFFFFF"/>
          <w:lang w:val="en-US" w:eastAsia="zh-CN"/>
        </w:rPr>
        <w:t>APP</w:t>
      </w:r>
      <w:r>
        <w:rPr>
          <w:rFonts w:hint="default" w:ascii="微软雅黑" w:hAnsi="微软雅黑" w:eastAsia="微软雅黑" w:cs="微软雅黑"/>
          <w:i w:val="0"/>
          <w:caps w:val="0"/>
          <w:color w:val="333333"/>
          <w:spacing w:val="0"/>
          <w:sz w:val="20"/>
          <w:szCs w:val="20"/>
          <w:shd w:val="clear" w:fill="FFFFFF"/>
        </w:rPr>
        <w:t>服务时，我们会收集和使用您的相关个人信息（或简称“个人信息”）</w:t>
      </w:r>
    </w:p>
    <w:p w14:paraId="017E97A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eastAsia" w:ascii="微软雅黑" w:hAnsi="微软雅黑" w:eastAsia="微软雅黑" w:cs="微软雅黑"/>
          <w:b/>
          <w:bCs/>
          <w:i w:val="0"/>
          <w:caps w:val="0"/>
          <w:color w:val="auto"/>
          <w:spacing w:val="0"/>
          <w:sz w:val="20"/>
          <w:szCs w:val="20"/>
          <w:u w:val="none"/>
          <w:shd w:val="clear" w:fill="FFFFFF"/>
        </w:rPr>
      </w:pPr>
      <w:r>
        <w:rPr>
          <w:rFonts w:hint="eastAsia" w:ascii="微软雅黑" w:hAnsi="微软雅黑" w:eastAsia="微软雅黑" w:cs="微软雅黑"/>
          <w:b/>
          <w:bCs w:val="0"/>
          <w:i w:val="0"/>
          <w:caps w:val="0"/>
          <w:color w:val="333333"/>
          <w:spacing w:val="0"/>
          <w:sz w:val="20"/>
          <w:szCs w:val="20"/>
          <w:u w:val="single"/>
          <w:shd w:val="clear" w:fill="FFFFFF"/>
        </w:rPr>
        <w:t>《</w:t>
      </w:r>
      <w:r>
        <w:rPr>
          <w:rFonts w:hint="default" w:ascii="微软雅黑" w:hAnsi="微软雅黑" w:eastAsia="微软雅黑" w:cs="微软雅黑"/>
          <w:b/>
          <w:bCs w:val="0"/>
          <w:i w:val="0"/>
          <w:caps w:val="0"/>
          <w:color w:val="333333"/>
          <w:spacing w:val="0"/>
          <w:sz w:val="20"/>
          <w:szCs w:val="20"/>
          <w:u w:val="single"/>
          <w:shd w:val="clear" w:fill="FFFFFF"/>
        </w:rPr>
        <w:t>畅想谷经销商管理平台IOS端</w:t>
      </w:r>
      <w:r>
        <w:rPr>
          <w:rFonts w:hint="eastAsia" w:ascii="微软雅黑" w:hAnsi="微软雅黑" w:eastAsia="微软雅黑" w:cs="微软雅黑"/>
          <w:b/>
          <w:bCs w:val="0"/>
          <w:i w:val="0"/>
          <w:caps w:val="0"/>
          <w:color w:val="333333"/>
          <w:spacing w:val="0"/>
          <w:sz w:val="20"/>
          <w:szCs w:val="20"/>
          <w:u w:val="single"/>
          <w:shd w:val="clear" w:fill="FFFFFF"/>
        </w:rPr>
        <w:t>隐私政策》（以下简称“本《隐私政策》”）适用于我们提供的所有</w:t>
      </w:r>
      <w:r>
        <w:rPr>
          <w:rFonts w:hint="eastAsia" w:ascii="微软雅黑" w:hAnsi="微软雅黑" w:eastAsia="微软雅黑" w:cs="微软雅黑"/>
          <w:b/>
          <w:bCs w:val="0"/>
          <w:i w:val="0"/>
          <w:caps w:val="0"/>
          <w:color w:val="333333"/>
          <w:spacing w:val="0"/>
          <w:sz w:val="20"/>
          <w:szCs w:val="20"/>
          <w:u w:val="single"/>
          <w:shd w:val="clear" w:fill="FFFFFF"/>
          <w:lang w:val="en-US" w:eastAsia="zh-CN"/>
        </w:rPr>
        <w:t>经销商管理平台IOS端</w:t>
      </w:r>
      <w:r>
        <w:rPr>
          <w:rFonts w:hint="eastAsia" w:ascii="微软雅黑" w:hAnsi="微软雅黑" w:eastAsia="微软雅黑" w:cs="微软雅黑"/>
          <w:b/>
          <w:bCs w:val="0"/>
          <w:i w:val="0"/>
          <w:caps w:val="0"/>
          <w:color w:val="333333"/>
          <w:spacing w:val="0"/>
          <w:sz w:val="20"/>
          <w:szCs w:val="20"/>
          <w:u w:val="single"/>
          <w:shd w:val="clear" w:fill="FFFFFF"/>
        </w:rPr>
        <w:t>服务。未满十</w:t>
      </w:r>
      <w:r>
        <w:rPr>
          <w:rFonts w:hint="default" w:ascii="微软雅黑" w:hAnsi="微软雅黑" w:eastAsia="微软雅黑" w:cs="微软雅黑"/>
          <w:b/>
          <w:bCs w:val="0"/>
          <w:i w:val="0"/>
          <w:caps w:val="0"/>
          <w:color w:val="333333"/>
          <w:spacing w:val="0"/>
          <w:sz w:val="20"/>
          <w:szCs w:val="20"/>
          <w:u w:val="single"/>
          <w:shd w:val="clear" w:fill="FFFFFF"/>
        </w:rPr>
        <w:t>四</w:t>
      </w:r>
      <w:r>
        <w:rPr>
          <w:rFonts w:hint="eastAsia" w:ascii="微软雅黑" w:hAnsi="微软雅黑" w:eastAsia="微软雅黑" w:cs="微软雅黑"/>
          <w:b/>
          <w:bCs w:val="0"/>
          <w:i w:val="0"/>
          <w:caps w:val="0"/>
          <w:color w:val="333333"/>
          <w:spacing w:val="0"/>
          <w:sz w:val="20"/>
          <w:szCs w:val="20"/>
          <w:u w:val="single"/>
          <w:shd w:val="clear" w:fill="FFFFFF"/>
        </w:rPr>
        <w:t>周岁的用户，</w:t>
      </w:r>
      <w:r>
        <w:rPr>
          <w:rFonts w:hint="default" w:ascii="微软雅黑" w:hAnsi="微软雅黑" w:eastAsia="微软雅黑" w:cs="微软雅黑"/>
          <w:b/>
          <w:bCs w:val="0"/>
          <w:i w:val="0"/>
          <w:caps w:val="0"/>
          <w:color w:val="333333"/>
          <w:spacing w:val="0"/>
          <w:sz w:val="20"/>
          <w:szCs w:val="20"/>
          <w:u w:val="single"/>
          <w:shd w:val="clear" w:fill="FFFFFF"/>
        </w:rPr>
        <w:t>请在法定监护人的陪同下阅读同时</w:t>
      </w:r>
      <w:r>
        <w:rPr>
          <w:rFonts w:hint="eastAsia" w:ascii="微软雅黑" w:hAnsi="微软雅黑" w:eastAsia="微软雅黑" w:cs="微软雅黑"/>
          <w:b/>
          <w:bCs w:val="0"/>
          <w:i w:val="0"/>
          <w:caps w:val="0"/>
          <w:color w:val="333333"/>
          <w:spacing w:val="0"/>
          <w:sz w:val="20"/>
          <w:szCs w:val="20"/>
          <w:u w:val="single"/>
          <w:shd w:val="clear" w:fill="FFFFFF"/>
        </w:rPr>
        <w:t>适用本《隐私政策》</w:t>
      </w:r>
      <w:r>
        <w:rPr>
          <w:rFonts w:hint="default" w:ascii="微软雅黑" w:hAnsi="微软雅黑" w:eastAsia="微软雅黑" w:cs="微软雅黑"/>
          <w:b/>
          <w:bCs w:val="0"/>
          <w:i w:val="0"/>
          <w:caps w:val="0"/>
          <w:color w:val="333333"/>
          <w:spacing w:val="0"/>
          <w:sz w:val="20"/>
          <w:szCs w:val="20"/>
          <w:u w:val="single"/>
          <w:shd w:val="clear" w:fill="FFFFFF"/>
        </w:rPr>
        <w:t>及</w:t>
      </w:r>
      <w:r>
        <w:rPr>
          <w:rFonts w:hint="default" w:ascii="微软雅黑" w:hAnsi="微软雅黑" w:eastAsia="微软雅黑" w:cs="微软雅黑"/>
          <w:b w:val="0"/>
          <w:bCs w:val="0"/>
          <w:i w:val="0"/>
          <w:caps w:val="0"/>
          <w:color w:val="0000FF"/>
          <w:spacing w:val="0"/>
          <w:sz w:val="20"/>
          <w:szCs w:val="20"/>
          <w:u w:val="single"/>
          <w:shd w:val="clear" w:fill="FFFFFF"/>
        </w:rPr>
        <w:t xml:space="preserve">第七条儿童隐私保护， </w:t>
      </w:r>
      <w:r>
        <w:rPr>
          <w:rFonts w:hint="default" w:ascii="微软雅黑" w:hAnsi="微软雅黑" w:eastAsia="微软雅黑" w:cs="微软雅黑"/>
          <w:b/>
          <w:bCs/>
          <w:i w:val="0"/>
          <w:caps w:val="0"/>
          <w:color w:val="auto"/>
          <w:spacing w:val="0"/>
          <w:sz w:val="20"/>
          <w:szCs w:val="20"/>
          <w:u w:val="none"/>
          <w:shd w:val="clear" w:fill="FFFFFF"/>
        </w:rPr>
        <w:t>并特别注意儿童使用条款。经监护人同意后，您方可使用畅想谷经销商管理平台IOS</w:t>
      </w:r>
      <w:r>
        <w:rPr>
          <w:rFonts w:hint="eastAsia" w:ascii="微软雅黑" w:hAnsi="微软雅黑" w:eastAsia="微软雅黑" w:cs="微软雅黑"/>
          <w:b/>
          <w:bCs/>
          <w:i w:val="0"/>
          <w:caps w:val="0"/>
          <w:color w:val="auto"/>
          <w:spacing w:val="0"/>
          <w:sz w:val="20"/>
          <w:szCs w:val="20"/>
          <w:u w:val="none"/>
          <w:shd w:val="clear" w:fill="FFFFFF"/>
          <w:lang w:val="en-US" w:eastAsia="zh-CN"/>
        </w:rPr>
        <w:t>端</w:t>
      </w:r>
      <w:r>
        <w:rPr>
          <w:rFonts w:hint="default" w:ascii="微软雅黑" w:hAnsi="微软雅黑" w:eastAsia="微软雅黑" w:cs="微软雅黑"/>
          <w:b/>
          <w:bCs/>
          <w:i w:val="0"/>
          <w:caps w:val="0"/>
          <w:color w:val="auto"/>
          <w:spacing w:val="0"/>
          <w:sz w:val="20"/>
          <w:szCs w:val="20"/>
          <w:u w:val="none"/>
          <w:shd w:val="clear" w:fill="FFFFFF"/>
        </w:rPr>
        <w:t>服务。</w:t>
      </w:r>
    </w:p>
    <w:p w14:paraId="5E7B3E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我们希望通过本《隐私政策》向您说明我们在收集和使用您相关个人信息时相对应的处理规则，以及我们为您提供的访问、更正、删除和保护这些个人信息的方式，以便更好的保障您的权益。</w:t>
      </w:r>
    </w:p>
    <w:p w14:paraId="77BAA29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eastAsia" w:ascii="微软雅黑" w:hAnsi="微软雅黑" w:eastAsia="微软雅黑" w:cs="微软雅黑"/>
          <w:b/>
          <w:bCs/>
          <w:i w:val="0"/>
          <w:caps w:val="0"/>
          <w:color w:val="333333"/>
          <w:spacing w:val="0"/>
          <w:sz w:val="20"/>
          <w:szCs w:val="20"/>
          <w:u w:val="single"/>
          <w:shd w:val="clear" w:fill="FFFFFF"/>
        </w:rPr>
      </w:pPr>
      <w:r>
        <w:rPr>
          <w:rFonts w:hint="eastAsia" w:ascii="微软雅黑" w:hAnsi="微软雅黑" w:eastAsia="微软雅黑" w:cs="微软雅黑"/>
          <w:b/>
          <w:bCs/>
          <w:i w:val="0"/>
          <w:caps w:val="0"/>
          <w:color w:val="333333"/>
          <w:spacing w:val="0"/>
          <w:sz w:val="20"/>
          <w:szCs w:val="20"/>
          <w:u w:val="single"/>
          <w:shd w:val="clear" w:fill="FFFFFF"/>
        </w:rPr>
        <w:t>【特别提示】请您在使用</w:t>
      </w:r>
      <w:r>
        <w:rPr>
          <w:rFonts w:hint="default" w:ascii="微软雅黑" w:hAnsi="微软雅黑" w:eastAsia="微软雅黑" w:cs="微软雅黑"/>
          <w:b/>
          <w:bCs/>
          <w:i w:val="0"/>
          <w:caps w:val="0"/>
          <w:color w:val="333333"/>
          <w:spacing w:val="0"/>
          <w:sz w:val="20"/>
          <w:szCs w:val="20"/>
          <w:u w:val="single"/>
          <w:shd w:val="clear" w:fill="FFFFFF"/>
        </w:rPr>
        <w:t>畅想谷经销商管理平台IOS</w:t>
      </w:r>
      <w:r>
        <w:rPr>
          <w:rFonts w:hint="eastAsia" w:ascii="微软雅黑" w:hAnsi="微软雅黑" w:eastAsia="微软雅黑" w:cs="微软雅黑"/>
          <w:b/>
          <w:bCs/>
          <w:i w:val="0"/>
          <w:caps w:val="0"/>
          <w:color w:val="333333"/>
          <w:spacing w:val="0"/>
          <w:sz w:val="20"/>
          <w:szCs w:val="20"/>
          <w:u w:val="single"/>
          <w:shd w:val="clear" w:fill="FFFFFF"/>
          <w:lang w:val="en-US" w:eastAsia="zh-CN"/>
        </w:rPr>
        <w:t>端</w:t>
      </w:r>
      <w:r>
        <w:rPr>
          <w:rFonts w:hint="eastAsia" w:ascii="微软雅黑" w:hAnsi="微软雅黑" w:eastAsia="微软雅黑" w:cs="微软雅黑"/>
          <w:b/>
          <w:bCs/>
          <w:i w:val="0"/>
          <w:caps w:val="0"/>
          <w:color w:val="333333"/>
          <w:spacing w:val="0"/>
          <w:sz w:val="20"/>
          <w:szCs w:val="20"/>
          <w:u w:val="single"/>
          <w:shd w:val="clear" w:fill="FFFFFF"/>
        </w:rPr>
        <w:t>服务前，仔细阅读本</w:t>
      </w:r>
      <w:r>
        <w:rPr>
          <w:rFonts w:hint="default" w:ascii="微软雅黑" w:hAnsi="微软雅黑" w:eastAsia="微软雅黑" w:cs="微软雅黑"/>
          <w:b w:val="0"/>
          <w:bCs w:val="0"/>
          <w:i w:val="0"/>
          <w:caps w:val="0"/>
          <w:color w:val="333333"/>
          <w:spacing w:val="0"/>
          <w:sz w:val="20"/>
          <w:szCs w:val="20"/>
          <w:u w:val="single"/>
          <w:shd w:val="clear" w:fill="FFFFFF"/>
        </w:rPr>
        <w:t>（儿童请在监护人陪同下阅读）</w:t>
      </w:r>
      <w:r>
        <w:rPr>
          <w:rFonts w:hint="default" w:ascii="微软雅黑" w:hAnsi="微软雅黑" w:eastAsia="微软雅黑" w:cs="微软雅黑"/>
          <w:b/>
          <w:bCs/>
          <w:i w:val="0"/>
          <w:caps w:val="0"/>
          <w:color w:val="333333"/>
          <w:spacing w:val="0"/>
          <w:sz w:val="20"/>
          <w:szCs w:val="20"/>
          <w:u w:val="single"/>
          <w:shd w:val="clear" w:fill="FFFFFF"/>
        </w:rPr>
        <w:t>并了解本</w:t>
      </w:r>
      <w:r>
        <w:rPr>
          <w:rFonts w:hint="eastAsia" w:ascii="微软雅黑" w:hAnsi="微软雅黑" w:eastAsia="微软雅黑" w:cs="微软雅黑"/>
          <w:b/>
          <w:bCs/>
          <w:i w:val="0"/>
          <w:caps w:val="0"/>
          <w:color w:val="333333"/>
          <w:spacing w:val="0"/>
          <w:sz w:val="20"/>
          <w:szCs w:val="20"/>
          <w:u w:val="single"/>
          <w:shd w:val="clear" w:fill="FFFFFF"/>
        </w:rPr>
        <w:t>《隐私政策》</w:t>
      </w:r>
      <w:r>
        <w:rPr>
          <w:rFonts w:hint="default" w:ascii="微软雅黑" w:hAnsi="微软雅黑" w:eastAsia="微软雅黑" w:cs="微软雅黑"/>
          <w:b/>
          <w:bCs/>
          <w:i w:val="0"/>
          <w:caps w:val="0"/>
          <w:color w:val="333333"/>
          <w:spacing w:val="0"/>
          <w:sz w:val="20"/>
          <w:szCs w:val="20"/>
          <w:u w:val="single"/>
          <w:shd w:val="clear" w:fill="FFFFFF"/>
        </w:rPr>
        <w:t>及</w:t>
      </w:r>
      <w:r>
        <w:rPr>
          <w:rFonts w:hint="default" w:ascii="微软雅黑" w:hAnsi="微软雅黑" w:eastAsia="微软雅黑" w:cs="微软雅黑"/>
          <w:b w:val="0"/>
          <w:bCs w:val="0"/>
          <w:i w:val="0"/>
          <w:caps w:val="0"/>
          <w:color w:val="0000FF"/>
          <w:spacing w:val="0"/>
          <w:sz w:val="20"/>
          <w:szCs w:val="20"/>
          <w:u w:val="single"/>
          <w:shd w:val="clear" w:fill="FFFFFF"/>
        </w:rPr>
        <w:t>第七条儿童隐私保护</w:t>
      </w:r>
      <w:r>
        <w:rPr>
          <w:rFonts w:hint="eastAsia" w:ascii="微软雅黑" w:hAnsi="微软雅黑" w:eastAsia="微软雅黑" w:cs="微软雅黑"/>
          <w:b/>
          <w:bCs/>
          <w:i w:val="0"/>
          <w:caps w:val="0"/>
          <w:color w:val="333333"/>
          <w:spacing w:val="0"/>
          <w:sz w:val="20"/>
          <w:szCs w:val="20"/>
          <w:u w:val="single"/>
          <w:shd w:val="clear" w:fill="FFFFFF"/>
        </w:rPr>
        <w:t>（特别是加粗或下划线标注的内容），以做出适当选择。一旦您使用或在我们更新本《隐私政策》后继续使用我们的产品或服务，即意味着您同意本《隐私政策》并同意我们按照本《隐私政策》收集、使用、储存、共享、转让和披露您的相关个人信息。</w:t>
      </w:r>
    </w:p>
    <w:p w14:paraId="1807C19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b w:val="0"/>
          <w:bCs w:val="0"/>
          <w:i w:val="0"/>
          <w:caps w:val="0"/>
          <w:color w:val="333333"/>
          <w:spacing w:val="0"/>
          <w:sz w:val="20"/>
          <w:szCs w:val="20"/>
          <w:u w:val="none"/>
          <w:shd w:val="clear" w:fill="FFFFFF"/>
        </w:rPr>
      </w:pPr>
      <w:r>
        <w:rPr>
          <w:rFonts w:hint="default" w:ascii="微软雅黑" w:hAnsi="微软雅黑" w:eastAsia="微软雅黑" w:cs="微软雅黑"/>
          <w:b w:val="0"/>
          <w:bCs w:val="0"/>
          <w:i w:val="0"/>
          <w:caps w:val="0"/>
          <w:color w:val="333333"/>
          <w:spacing w:val="0"/>
          <w:sz w:val="20"/>
          <w:szCs w:val="20"/>
          <w:u w:val="none"/>
          <w:shd w:val="clear" w:fill="FFFFFF"/>
        </w:rPr>
        <w:t>本《隐私政策》将帮助您了解以下内容：</w:t>
      </w:r>
    </w:p>
    <w:p w14:paraId="3DEA222F">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outlineLvl w:val="0"/>
        <w:rPr>
          <w:rFonts w:hint="default" w:ascii="微软雅黑" w:hAnsi="微软雅黑" w:eastAsia="微软雅黑" w:cs="微软雅黑"/>
          <w:b/>
          <w:bCs/>
          <w:i w:val="0"/>
          <w:caps w:val="0"/>
          <w:color w:val="333333"/>
          <w:spacing w:val="0"/>
          <w:sz w:val="24"/>
          <w:szCs w:val="24"/>
          <w:u w:val="none"/>
          <w:shd w:val="clear" w:fill="FFFFFF"/>
        </w:rPr>
      </w:pPr>
      <w:r>
        <w:rPr>
          <w:rFonts w:hint="default" w:ascii="微软雅黑" w:hAnsi="微软雅黑" w:eastAsia="微软雅黑" w:cs="微软雅黑"/>
          <w:b/>
          <w:bCs/>
          <w:i w:val="0"/>
          <w:caps w:val="0"/>
          <w:color w:val="333333"/>
          <w:spacing w:val="0"/>
          <w:sz w:val="24"/>
          <w:szCs w:val="24"/>
          <w:u w:val="none"/>
          <w:shd w:val="clear" w:fill="FFFFFF"/>
        </w:rPr>
        <w:t>一、我们如何收集和使用您的个人信息</w:t>
      </w:r>
    </w:p>
    <w:p w14:paraId="41C36662">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0"/>
        <w:rPr>
          <w:rFonts w:hint="eastAsia" w:ascii="微软雅黑" w:hAnsi="微软雅黑" w:eastAsia="微软雅黑" w:cs="微软雅黑"/>
          <w:b/>
          <w:bCs/>
          <w:i w:val="0"/>
          <w:caps w:val="0"/>
          <w:color w:val="333333"/>
          <w:spacing w:val="0"/>
          <w:sz w:val="24"/>
          <w:szCs w:val="24"/>
          <w:u w:val="none"/>
          <w:shd w:val="clear" w:fill="FFFFFF"/>
        </w:rPr>
      </w:pPr>
      <w:r>
        <w:rPr>
          <w:rFonts w:hint="default" w:ascii="微软雅黑" w:hAnsi="微软雅黑" w:eastAsia="微软雅黑" w:cs="微软雅黑"/>
          <w:b/>
          <w:bCs/>
          <w:i w:val="0"/>
          <w:caps w:val="0"/>
          <w:color w:val="333333"/>
          <w:spacing w:val="0"/>
          <w:sz w:val="24"/>
          <w:szCs w:val="24"/>
          <w:u w:val="none"/>
          <w:shd w:val="clear" w:fill="FFFFFF"/>
        </w:rPr>
        <w:t>我们如何使用COOKIES或同类技术</w:t>
      </w:r>
    </w:p>
    <w:p w14:paraId="659B48B6">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0"/>
        <w:rPr>
          <w:rFonts w:hint="eastAsia" w:ascii="微软雅黑" w:hAnsi="微软雅黑" w:eastAsia="微软雅黑" w:cs="微软雅黑"/>
          <w:b/>
          <w:bCs/>
          <w:i w:val="0"/>
          <w:caps w:val="0"/>
          <w:color w:val="333333"/>
          <w:spacing w:val="0"/>
          <w:sz w:val="24"/>
          <w:szCs w:val="24"/>
          <w:u w:val="none"/>
          <w:shd w:val="clear" w:fill="FFFFFF"/>
        </w:rPr>
      </w:pPr>
      <w:r>
        <w:rPr>
          <w:rFonts w:hint="default" w:ascii="微软雅黑" w:hAnsi="微软雅黑" w:eastAsia="微软雅黑" w:cs="微软雅黑"/>
          <w:b/>
          <w:bCs/>
          <w:i w:val="0"/>
          <w:caps w:val="0"/>
          <w:color w:val="333333"/>
          <w:spacing w:val="0"/>
          <w:sz w:val="24"/>
          <w:szCs w:val="24"/>
          <w:u w:val="none"/>
          <w:shd w:val="clear" w:fill="FFFFFF"/>
        </w:rPr>
        <w:t>我们可能共享、转让和披露的个人信息</w:t>
      </w:r>
    </w:p>
    <w:p w14:paraId="36C554CF">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0"/>
        <w:rPr>
          <w:rFonts w:hint="eastAsia" w:ascii="微软雅黑" w:hAnsi="微软雅黑" w:eastAsia="微软雅黑" w:cs="微软雅黑"/>
          <w:b/>
          <w:bCs/>
          <w:i w:val="0"/>
          <w:caps w:val="0"/>
          <w:color w:val="333333"/>
          <w:spacing w:val="0"/>
          <w:sz w:val="24"/>
          <w:szCs w:val="24"/>
          <w:u w:val="none"/>
          <w:shd w:val="clear" w:fill="FFFFFF"/>
        </w:rPr>
      </w:pPr>
      <w:r>
        <w:rPr>
          <w:rFonts w:hint="default" w:ascii="微软雅黑" w:hAnsi="微软雅黑" w:eastAsia="微软雅黑" w:cs="微软雅黑"/>
          <w:b/>
          <w:bCs/>
          <w:i w:val="0"/>
          <w:caps w:val="0"/>
          <w:color w:val="333333"/>
          <w:spacing w:val="0"/>
          <w:sz w:val="24"/>
          <w:szCs w:val="24"/>
          <w:u w:val="none"/>
          <w:shd w:val="clear" w:fill="FFFFFF"/>
        </w:rPr>
        <w:t>我们如何保留、储存和保护您的个人信息安全</w:t>
      </w:r>
    </w:p>
    <w:p w14:paraId="1980D17F">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0"/>
        <w:rPr>
          <w:rFonts w:hint="eastAsia" w:ascii="微软雅黑" w:hAnsi="微软雅黑" w:eastAsia="微软雅黑" w:cs="微软雅黑"/>
          <w:b/>
          <w:bCs/>
          <w:i w:val="0"/>
          <w:caps w:val="0"/>
          <w:color w:val="333333"/>
          <w:spacing w:val="0"/>
          <w:sz w:val="24"/>
          <w:szCs w:val="24"/>
          <w:u w:val="none"/>
          <w:shd w:val="clear" w:fill="FFFFFF"/>
        </w:rPr>
      </w:pPr>
      <w:r>
        <w:rPr>
          <w:rFonts w:hint="default" w:ascii="微软雅黑" w:hAnsi="微软雅黑" w:eastAsia="微软雅黑" w:cs="微软雅黑"/>
          <w:b/>
          <w:bCs/>
          <w:i w:val="0"/>
          <w:caps w:val="0"/>
          <w:color w:val="333333"/>
          <w:spacing w:val="0"/>
          <w:sz w:val="24"/>
          <w:szCs w:val="24"/>
          <w:u w:val="none"/>
          <w:shd w:val="clear" w:fill="FFFFFF"/>
        </w:rPr>
        <w:t>如何管理您的个人信息</w:t>
      </w:r>
    </w:p>
    <w:p w14:paraId="219CD694">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0"/>
        <w:rPr>
          <w:rFonts w:hint="eastAsia" w:ascii="微软雅黑" w:hAnsi="微软雅黑" w:eastAsia="微软雅黑" w:cs="微软雅黑"/>
          <w:b/>
          <w:bCs/>
          <w:i w:val="0"/>
          <w:caps w:val="0"/>
          <w:color w:val="333333"/>
          <w:spacing w:val="0"/>
          <w:sz w:val="24"/>
          <w:szCs w:val="24"/>
          <w:u w:val="none"/>
          <w:shd w:val="clear" w:fill="FFFFFF"/>
        </w:rPr>
      </w:pPr>
      <w:r>
        <w:rPr>
          <w:rFonts w:hint="default" w:ascii="微软雅黑" w:hAnsi="微软雅黑" w:eastAsia="微软雅黑" w:cs="微软雅黑"/>
          <w:b/>
          <w:bCs/>
          <w:i w:val="0"/>
          <w:caps w:val="0"/>
          <w:color w:val="333333"/>
          <w:spacing w:val="0"/>
          <w:sz w:val="24"/>
          <w:szCs w:val="24"/>
          <w:u w:val="none"/>
          <w:shd w:val="clear" w:fill="FFFFFF"/>
        </w:rPr>
        <w:t>第三方服务</w:t>
      </w:r>
    </w:p>
    <w:p w14:paraId="2D818956">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0"/>
        <w:rPr>
          <w:rFonts w:hint="eastAsia" w:ascii="微软雅黑" w:hAnsi="微软雅黑" w:eastAsia="微软雅黑" w:cs="微软雅黑"/>
          <w:b/>
          <w:bCs/>
          <w:i w:val="0"/>
          <w:caps w:val="0"/>
          <w:color w:val="333333"/>
          <w:spacing w:val="0"/>
          <w:sz w:val="24"/>
          <w:szCs w:val="24"/>
          <w:u w:val="none"/>
          <w:shd w:val="clear" w:fill="FFFFFF"/>
        </w:rPr>
      </w:pPr>
      <w:r>
        <w:rPr>
          <w:rFonts w:hint="default" w:ascii="微软雅黑" w:hAnsi="微软雅黑" w:eastAsia="微软雅黑" w:cs="微软雅黑"/>
          <w:b/>
          <w:bCs/>
          <w:i w:val="0"/>
          <w:caps w:val="0"/>
          <w:color w:val="333333"/>
          <w:spacing w:val="0"/>
          <w:sz w:val="24"/>
          <w:szCs w:val="24"/>
          <w:u w:val="none"/>
          <w:shd w:val="clear" w:fill="FFFFFF"/>
        </w:rPr>
        <w:t>儿童隐私保护</w:t>
      </w:r>
    </w:p>
    <w:p w14:paraId="37E570AE">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0"/>
        <w:rPr>
          <w:rFonts w:hint="eastAsia" w:ascii="微软雅黑" w:hAnsi="微软雅黑" w:eastAsia="微软雅黑" w:cs="微软雅黑"/>
          <w:b/>
          <w:bCs/>
          <w:i w:val="0"/>
          <w:caps w:val="0"/>
          <w:color w:val="333333"/>
          <w:spacing w:val="0"/>
          <w:sz w:val="24"/>
          <w:szCs w:val="24"/>
          <w:u w:val="none"/>
          <w:shd w:val="clear" w:fill="FFFFFF"/>
        </w:rPr>
      </w:pPr>
      <w:r>
        <w:rPr>
          <w:rFonts w:hint="default" w:ascii="微软雅黑" w:hAnsi="微软雅黑" w:eastAsia="微软雅黑" w:cs="微软雅黑"/>
          <w:b/>
          <w:bCs/>
          <w:i w:val="0"/>
          <w:caps w:val="0"/>
          <w:color w:val="333333"/>
          <w:spacing w:val="0"/>
          <w:sz w:val="24"/>
          <w:szCs w:val="24"/>
          <w:u w:val="none"/>
          <w:shd w:val="clear" w:fill="FFFFFF"/>
        </w:rPr>
        <w:t>通知和修订</w:t>
      </w:r>
    </w:p>
    <w:p w14:paraId="392DF087">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0"/>
        <w:rPr>
          <w:rFonts w:hint="eastAsia" w:ascii="微软雅黑" w:hAnsi="微软雅黑" w:eastAsia="微软雅黑" w:cs="微软雅黑"/>
          <w:b/>
          <w:bCs/>
          <w:i w:val="0"/>
          <w:caps w:val="0"/>
          <w:color w:val="333333"/>
          <w:spacing w:val="0"/>
          <w:sz w:val="24"/>
          <w:szCs w:val="24"/>
          <w:u w:val="none"/>
          <w:shd w:val="clear" w:fill="FFFFFF"/>
        </w:rPr>
      </w:pPr>
      <w:r>
        <w:rPr>
          <w:rFonts w:hint="default" w:ascii="微软雅黑" w:hAnsi="微软雅黑" w:eastAsia="微软雅黑" w:cs="微软雅黑"/>
          <w:b/>
          <w:bCs/>
          <w:i w:val="0"/>
          <w:caps w:val="0"/>
          <w:color w:val="333333"/>
          <w:spacing w:val="0"/>
          <w:sz w:val="24"/>
          <w:szCs w:val="24"/>
          <w:u w:val="none"/>
          <w:shd w:val="clear" w:fill="FFFFFF"/>
        </w:rPr>
        <w:t>法律适用与管辖</w:t>
      </w:r>
    </w:p>
    <w:p w14:paraId="56781EAC">
      <w:pPr>
        <w:pStyle w:val="2"/>
        <w:keepNext w:val="0"/>
        <w:keepLines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0"/>
        <w:rPr>
          <w:rFonts w:hint="eastAsia" w:ascii="微软雅黑" w:hAnsi="微软雅黑" w:eastAsia="微软雅黑" w:cs="微软雅黑"/>
          <w:b/>
          <w:bCs/>
          <w:i w:val="0"/>
          <w:caps w:val="0"/>
          <w:color w:val="333333"/>
          <w:spacing w:val="0"/>
          <w:sz w:val="24"/>
          <w:szCs w:val="24"/>
          <w:u w:val="none"/>
          <w:shd w:val="clear" w:fill="FFFFFF"/>
        </w:rPr>
      </w:pPr>
      <w:r>
        <w:rPr>
          <w:rFonts w:hint="default" w:ascii="微软雅黑" w:hAnsi="微软雅黑" w:eastAsia="微软雅黑" w:cs="微软雅黑"/>
          <w:b/>
          <w:bCs/>
          <w:i w:val="0"/>
          <w:caps w:val="0"/>
          <w:color w:val="333333"/>
          <w:spacing w:val="0"/>
          <w:sz w:val="24"/>
          <w:szCs w:val="24"/>
          <w:u w:val="none"/>
          <w:shd w:val="clear" w:fill="FFFFFF"/>
        </w:rPr>
        <w:t>如何联系我们</w:t>
      </w:r>
    </w:p>
    <w:p w14:paraId="4EBB819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 </w:t>
      </w:r>
    </w:p>
    <w:p w14:paraId="071422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840" w:right="0" w:hanging="480"/>
        <w:outlineLvl w:val="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b/>
          <w:i w:val="0"/>
          <w:caps w:val="0"/>
          <w:color w:val="0596FB"/>
          <w:spacing w:val="0"/>
          <w:sz w:val="32"/>
          <w:szCs w:val="32"/>
          <w:shd w:val="clear" w:fill="FFFFFF"/>
        </w:rPr>
        <w:t>一、我们如何收集和使用您的个人信息</w:t>
      </w:r>
    </w:p>
    <w:p w14:paraId="6FA2D16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48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我们收集您的个人信息主要是为了您和其他用户能够更容易和更满意地使用畅想谷经销商管理平台IOS</w:t>
      </w:r>
      <w:r>
        <w:rPr>
          <w:rFonts w:hint="eastAsia" w:ascii="微软雅黑" w:hAnsi="微软雅黑" w:eastAsia="微软雅黑" w:cs="微软雅黑"/>
          <w:i w:val="0"/>
          <w:caps w:val="0"/>
          <w:color w:val="333333"/>
          <w:spacing w:val="0"/>
          <w:sz w:val="20"/>
          <w:szCs w:val="20"/>
          <w:shd w:val="clear" w:fill="FFFFFF"/>
          <w:lang w:val="en-US" w:eastAsia="zh-CN"/>
        </w:rPr>
        <w:t>端</w:t>
      </w:r>
      <w:r>
        <w:rPr>
          <w:rFonts w:hint="default" w:ascii="微软雅黑" w:hAnsi="微软雅黑" w:eastAsia="微软雅黑" w:cs="微软雅黑"/>
          <w:i w:val="0"/>
          <w:caps w:val="0"/>
          <w:color w:val="333333"/>
          <w:spacing w:val="0"/>
          <w:sz w:val="20"/>
          <w:szCs w:val="20"/>
          <w:shd w:val="clear" w:fill="FFFFFF"/>
        </w:rPr>
        <w:t>服务。而这些个人信息有助于我们实现这一目标。</w:t>
      </w:r>
    </w:p>
    <w:p w14:paraId="20D5D5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480" w:right="0" w:firstLine="480"/>
        <w:outlineLvl w:val="1"/>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（一）我们将通过</w:t>
      </w:r>
      <w:r>
        <w:rPr>
          <w:rFonts w:hint="eastAsia" w:ascii="微软雅黑" w:hAnsi="微软雅黑" w:eastAsia="微软雅黑" w:cs="微软雅黑"/>
          <w:i w:val="0"/>
          <w:caps w:val="0"/>
          <w:color w:val="333333"/>
          <w:spacing w:val="0"/>
          <w:sz w:val="20"/>
          <w:szCs w:val="20"/>
          <w:shd w:val="clear" w:fill="FFFFFF"/>
          <w:lang w:val="en-US" w:eastAsia="zh-CN"/>
        </w:rPr>
        <w:t>以下</w:t>
      </w:r>
      <w:r>
        <w:rPr>
          <w:rFonts w:hint="default" w:ascii="微软雅黑" w:hAnsi="微软雅黑" w:eastAsia="微软雅黑" w:cs="微软雅黑"/>
          <w:i w:val="0"/>
          <w:caps w:val="0"/>
          <w:color w:val="333333"/>
          <w:spacing w:val="0"/>
          <w:sz w:val="20"/>
          <w:szCs w:val="20"/>
          <w:shd w:val="clear" w:fill="FFFFFF"/>
        </w:rPr>
        <w:t>途径收集和获得您的个人信息：</w:t>
      </w:r>
    </w:p>
    <w:p w14:paraId="3CCDF5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48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1.您提供的个人信息。</w:t>
      </w:r>
    </w:p>
    <w:p w14:paraId="4E0EBA97">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960" w:leftChars="0" w:right="0" w:rightChars="0" w:firstLine="100" w:firstLineChars="5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（1）您可通过</w:t>
      </w:r>
      <w:r>
        <w:rPr>
          <w:rFonts w:hint="eastAsia" w:ascii="微软雅黑" w:hAnsi="微软雅黑" w:eastAsia="微软雅黑" w:cs="微软雅黑"/>
          <w:i w:val="0"/>
          <w:caps w:val="0"/>
          <w:color w:val="333333"/>
          <w:spacing w:val="0"/>
          <w:sz w:val="20"/>
          <w:szCs w:val="20"/>
          <w:shd w:val="clear" w:fill="FFFFFF"/>
          <w:lang w:val="en-US" w:eastAsia="zh-CN"/>
        </w:rPr>
        <w:t>畅想谷经销商管理平台</w:t>
      </w:r>
      <w:r>
        <w:rPr>
          <w:rFonts w:hint="default" w:ascii="微软雅黑" w:hAnsi="微软雅黑" w:eastAsia="微软雅黑" w:cs="微软雅黑"/>
          <w:i w:val="0"/>
          <w:caps w:val="0"/>
          <w:color w:val="333333"/>
          <w:spacing w:val="0"/>
          <w:sz w:val="20"/>
          <w:szCs w:val="20"/>
          <w:shd w:val="clear" w:fill="FFFFFF"/>
        </w:rPr>
        <w:t>提供的账号密码登录。</w:t>
      </w:r>
      <w:r>
        <w:rPr>
          <w:rFonts w:hint="default" w:ascii="微软雅黑" w:hAnsi="微软雅黑" w:eastAsia="微软雅黑" w:cs="微软雅黑"/>
          <w:b/>
          <w:bCs/>
          <w:i w:val="0"/>
          <w:caps w:val="0"/>
          <w:color w:val="333333"/>
          <w:spacing w:val="0"/>
          <w:sz w:val="20"/>
          <w:szCs w:val="20"/>
          <w:shd w:val="clear" w:fill="FFFFFF"/>
        </w:rPr>
        <w:t>如果您仅需适用浏览、了解</w:t>
      </w:r>
      <w:r>
        <w:rPr>
          <w:rFonts w:hint="eastAsia" w:ascii="微软雅黑" w:hAnsi="微软雅黑" w:eastAsia="微软雅黑" w:cs="微软雅黑"/>
          <w:b/>
          <w:bCs/>
          <w:i w:val="0"/>
          <w:caps w:val="0"/>
          <w:color w:val="333333"/>
          <w:spacing w:val="0"/>
          <w:sz w:val="20"/>
          <w:szCs w:val="20"/>
          <w:shd w:val="clear" w:fill="FFFFFF"/>
          <w:lang w:eastAsia="zh-CN"/>
        </w:rPr>
        <w:t xml:space="preserve"> 畅想谷经销商管理平台IOS端</w:t>
      </w:r>
      <w:r>
        <w:rPr>
          <w:rFonts w:hint="default" w:ascii="微软雅黑" w:hAnsi="微软雅黑" w:eastAsia="微软雅黑" w:cs="微软雅黑"/>
          <w:b/>
          <w:bCs/>
          <w:i w:val="0"/>
          <w:caps w:val="0"/>
          <w:color w:val="333333"/>
          <w:spacing w:val="0"/>
          <w:sz w:val="20"/>
          <w:szCs w:val="20"/>
          <w:shd w:val="clear" w:fill="FFFFFF"/>
        </w:rPr>
        <w:t>，您不需要注册账户及提供上述信息</w:t>
      </w:r>
      <w:r>
        <w:rPr>
          <w:rFonts w:hint="default" w:ascii="微软雅黑" w:hAnsi="微软雅黑" w:eastAsia="微软雅黑" w:cs="微软雅黑"/>
          <w:i w:val="0"/>
          <w:caps w:val="0"/>
          <w:color w:val="333333"/>
          <w:spacing w:val="0"/>
          <w:sz w:val="20"/>
          <w:szCs w:val="20"/>
          <w:shd w:val="clear" w:fill="FFFFFF"/>
        </w:rPr>
        <w:t>。如果您不提供这些信息，并不会影响您使用畅想谷经销商管理平台IOS端的基本功能；</w:t>
      </w:r>
    </w:p>
    <w:p w14:paraId="31833C0E">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960" w:leftChars="0" w:right="0" w:rightChars="0" w:firstLine="100" w:firstLineChars="5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（2）您通过畅想谷经销商管理平台IOS端服务向其他</w:t>
      </w:r>
      <w:r>
        <w:rPr>
          <w:rFonts w:hint="eastAsia" w:ascii="微软雅黑" w:hAnsi="微软雅黑" w:eastAsia="微软雅黑" w:cs="微软雅黑"/>
          <w:i w:val="0"/>
          <w:caps w:val="0"/>
          <w:color w:val="333333"/>
          <w:spacing w:val="0"/>
          <w:sz w:val="20"/>
          <w:szCs w:val="20"/>
          <w:shd w:val="clear" w:fill="FFFFFF"/>
          <w:lang w:val="en-US" w:eastAsia="zh-CN"/>
        </w:rPr>
        <w:t>方</w:t>
      </w:r>
      <w:r>
        <w:rPr>
          <w:rFonts w:hint="default" w:ascii="微软雅黑" w:hAnsi="微软雅黑" w:eastAsia="微软雅黑" w:cs="微软雅黑"/>
          <w:i w:val="0"/>
          <w:caps w:val="0"/>
          <w:color w:val="333333"/>
          <w:spacing w:val="0"/>
          <w:sz w:val="20"/>
          <w:szCs w:val="20"/>
          <w:shd w:val="clear" w:fill="FFFFFF"/>
        </w:rPr>
        <w:t>提供的共享个人信息，以及您使用畅想谷经销商管理平台IOS端服务时所储存的个人信息。</w:t>
      </w:r>
    </w:p>
    <w:p w14:paraId="54773B87">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960" w:leftChars="0" w:right="0" w:rightChars="0" w:firstLine="300" w:firstLineChars="150"/>
        <w:rPr>
          <w:rFonts w:hint="eastAsia" w:ascii="微软雅黑" w:hAnsi="微软雅黑" w:eastAsia="微软雅黑" w:cs="微软雅黑"/>
          <w:b w:val="0"/>
          <w:bCs/>
          <w:i w:val="0"/>
          <w:caps w:val="0"/>
          <w:color w:val="333333"/>
          <w:spacing w:val="0"/>
          <w:sz w:val="20"/>
          <w:szCs w:val="20"/>
          <w:u w:val="single"/>
          <w:shd w:val="clear" w:fill="FFFFFF"/>
        </w:rPr>
      </w:pPr>
      <w:r>
        <w:rPr>
          <w:rFonts w:hint="eastAsia" w:ascii="微软雅黑" w:hAnsi="微软雅黑" w:eastAsia="微软雅黑" w:cs="微软雅黑"/>
          <w:b w:val="0"/>
          <w:bCs/>
          <w:i w:val="0"/>
          <w:caps w:val="0"/>
          <w:color w:val="333333"/>
          <w:spacing w:val="0"/>
          <w:sz w:val="20"/>
          <w:szCs w:val="20"/>
          <w:u w:val="single"/>
          <w:shd w:val="clear" w:fill="FFFFFF"/>
        </w:rPr>
        <w:t>请注意，如您在</w:t>
      </w:r>
      <w:r>
        <w:rPr>
          <w:rFonts w:hint="default" w:ascii="微软雅黑" w:hAnsi="微软雅黑" w:eastAsia="微软雅黑" w:cs="微软雅黑"/>
          <w:i w:val="0"/>
          <w:caps w:val="0"/>
          <w:color w:val="333333"/>
          <w:spacing w:val="0"/>
          <w:sz w:val="20"/>
          <w:szCs w:val="20"/>
          <w:shd w:val="clear" w:fill="FFFFFF"/>
        </w:rPr>
        <w:t>畅想谷经销商管理平台IOS端</w:t>
      </w:r>
      <w:r>
        <w:rPr>
          <w:rFonts w:hint="eastAsia" w:ascii="微软雅黑" w:hAnsi="微软雅黑" w:eastAsia="微软雅黑" w:cs="微软雅黑"/>
          <w:b w:val="0"/>
          <w:bCs/>
          <w:i w:val="0"/>
          <w:caps w:val="0"/>
          <w:color w:val="333333"/>
          <w:spacing w:val="0"/>
          <w:sz w:val="20"/>
          <w:szCs w:val="20"/>
          <w:u w:val="single"/>
          <w:shd w:val="clear" w:fill="FFFFFF"/>
        </w:rPr>
        <w:t>服务中其他用户可见的公开区域内上传或发布的个人信息中、您对其他人上传或发布的信息做出的回应中公开您的个人信息，该个人信息可能会被他人手机并加以使用。当您发现他人不当的收集或使用您的个人信息时，您可以通过本《隐私政策》第</w:t>
      </w:r>
      <w:r>
        <w:rPr>
          <w:rFonts w:hint="default" w:ascii="微软雅黑" w:hAnsi="微软雅黑" w:eastAsia="微软雅黑" w:cs="微软雅黑"/>
          <w:b w:val="0"/>
          <w:bCs/>
          <w:i w:val="0"/>
          <w:caps w:val="0"/>
          <w:color w:val="333333"/>
          <w:spacing w:val="0"/>
          <w:sz w:val="20"/>
          <w:szCs w:val="20"/>
          <w:u w:val="single"/>
          <w:shd w:val="clear" w:fill="FFFFFF"/>
        </w:rPr>
        <w:t>十</w:t>
      </w:r>
      <w:r>
        <w:rPr>
          <w:rFonts w:hint="eastAsia" w:ascii="微软雅黑" w:hAnsi="微软雅黑" w:eastAsia="微软雅黑" w:cs="微软雅黑"/>
          <w:b w:val="0"/>
          <w:bCs/>
          <w:i w:val="0"/>
          <w:caps w:val="0"/>
          <w:color w:val="333333"/>
          <w:spacing w:val="0"/>
          <w:sz w:val="20"/>
          <w:szCs w:val="20"/>
          <w:u w:val="single"/>
          <w:shd w:val="clear" w:fill="FFFFFF"/>
        </w:rPr>
        <w:t>条【如何联系我们】约定的联系方式联系我们。</w:t>
      </w:r>
    </w:p>
    <w:p w14:paraId="5C2D4FE7">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default" w:ascii="微软雅黑" w:hAnsi="微软雅黑" w:eastAsia="微软雅黑" w:cs="微软雅黑"/>
          <w:b w:val="0"/>
          <w:bCs/>
          <w:i w:val="0"/>
          <w:caps w:val="0"/>
          <w:color w:val="333333"/>
          <w:spacing w:val="0"/>
          <w:sz w:val="20"/>
          <w:szCs w:val="20"/>
          <w:u w:val="none"/>
          <w:shd w:val="clear" w:fill="FFFFFF"/>
        </w:rPr>
      </w:pPr>
      <w:r>
        <w:rPr>
          <w:rFonts w:hint="default" w:ascii="微软雅黑" w:hAnsi="微软雅黑" w:eastAsia="微软雅黑" w:cs="微软雅黑"/>
          <w:b w:val="0"/>
          <w:bCs/>
          <w:i w:val="0"/>
          <w:caps w:val="0"/>
          <w:color w:val="333333"/>
          <w:spacing w:val="0"/>
          <w:sz w:val="20"/>
          <w:szCs w:val="20"/>
          <w:u w:val="none"/>
          <w:shd w:val="clear" w:fill="FFFFFF"/>
        </w:rPr>
        <w:t xml:space="preserve"> 2. 其他方共享你的个人信息。亦即其他方使用</w:t>
      </w:r>
      <w:r>
        <w:rPr>
          <w:rFonts w:hint="default" w:ascii="微软雅黑" w:hAnsi="微软雅黑" w:eastAsia="微软雅黑" w:cs="微软雅黑"/>
          <w:i w:val="0"/>
          <w:caps w:val="0"/>
          <w:color w:val="333333"/>
          <w:spacing w:val="0"/>
          <w:sz w:val="20"/>
          <w:szCs w:val="20"/>
          <w:shd w:val="clear" w:fill="FFFFFF"/>
        </w:rPr>
        <w:t>畅想谷经销商管理平台IOS端</w:t>
      </w:r>
      <w:r>
        <w:rPr>
          <w:rFonts w:hint="default" w:ascii="微软雅黑" w:hAnsi="微软雅黑" w:eastAsia="微软雅黑" w:cs="微软雅黑"/>
          <w:b w:val="0"/>
          <w:bCs/>
          <w:i w:val="0"/>
          <w:caps w:val="0"/>
          <w:color w:val="333333"/>
          <w:spacing w:val="0"/>
          <w:sz w:val="20"/>
          <w:szCs w:val="20"/>
          <w:u w:val="none"/>
          <w:shd w:val="clear" w:fill="FFFFFF"/>
        </w:rPr>
        <w:t>服务时所提供有关您的共享个人信息。</w:t>
      </w:r>
    </w:p>
    <w:p w14:paraId="0378B8CD">
      <w:pPr>
        <w:pStyle w:val="2"/>
        <w:keepNext w:val="0"/>
        <w:keepLines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default" w:ascii="微软雅黑" w:hAnsi="微软雅黑" w:eastAsia="微软雅黑" w:cs="微软雅黑"/>
          <w:b w:val="0"/>
          <w:bCs/>
          <w:i w:val="0"/>
          <w:caps w:val="0"/>
          <w:color w:val="333333"/>
          <w:spacing w:val="0"/>
          <w:sz w:val="20"/>
          <w:szCs w:val="20"/>
          <w:u w:val="none"/>
          <w:shd w:val="clear" w:fill="FFFFFF"/>
        </w:rPr>
      </w:pPr>
      <w:r>
        <w:rPr>
          <w:rFonts w:hint="default" w:ascii="微软雅黑" w:hAnsi="微软雅黑" w:eastAsia="微软雅黑" w:cs="微软雅黑"/>
          <w:b w:val="0"/>
          <w:bCs/>
          <w:i w:val="0"/>
          <w:caps w:val="0"/>
          <w:color w:val="333333"/>
          <w:spacing w:val="0"/>
          <w:sz w:val="20"/>
          <w:szCs w:val="20"/>
          <w:u w:val="none"/>
          <w:shd w:val="clear" w:fill="FFFFFF"/>
        </w:rPr>
        <w:t>我们获取的您的个人信息。您在使用</w:t>
      </w:r>
      <w:r>
        <w:rPr>
          <w:rFonts w:hint="default" w:ascii="微软雅黑" w:hAnsi="微软雅黑" w:eastAsia="微软雅黑" w:cs="微软雅黑"/>
          <w:i w:val="0"/>
          <w:caps w:val="0"/>
          <w:color w:val="333333"/>
          <w:spacing w:val="0"/>
          <w:sz w:val="20"/>
          <w:szCs w:val="20"/>
          <w:shd w:val="clear" w:fill="FFFFFF"/>
        </w:rPr>
        <w:t>畅想谷经销商管理平台IOS端</w:t>
      </w:r>
      <w:r>
        <w:rPr>
          <w:rFonts w:hint="default" w:ascii="微软雅黑" w:hAnsi="微软雅黑" w:eastAsia="微软雅黑" w:cs="微软雅黑"/>
          <w:b w:val="0"/>
          <w:bCs/>
          <w:i w:val="0"/>
          <w:caps w:val="0"/>
          <w:color w:val="333333"/>
          <w:spacing w:val="0"/>
          <w:sz w:val="20"/>
          <w:szCs w:val="20"/>
          <w:u w:val="none"/>
          <w:shd w:val="clear" w:fill="FFFFFF"/>
        </w:rPr>
        <w:t>服务时，我们收集、汇总、记录的个人信息。</w:t>
      </w:r>
    </w:p>
    <w:p w14:paraId="07B85C24">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outlineLvl w:val="1"/>
        <w:rPr>
          <w:rFonts w:hint="eastAsia" w:ascii="微软雅黑" w:hAnsi="微软雅黑" w:eastAsia="微软雅黑" w:cs="微软雅黑"/>
          <w:b w:val="0"/>
          <w:bCs/>
          <w:i w:val="0"/>
          <w:caps w:val="0"/>
          <w:color w:val="333333"/>
          <w:spacing w:val="0"/>
          <w:sz w:val="20"/>
          <w:szCs w:val="20"/>
          <w:u w:val="none"/>
          <w:shd w:val="clear" w:fill="FFFFFF"/>
        </w:rPr>
      </w:pPr>
      <w:r>
        <w:rPr>
          <w:rFonts w:hint="default" w:ascii="微软雅黑" w:hAnsi="微软雅黑" w:eastAsia="微软雅黑" w:cs="微软雅黑"/>
          <w:b w:val="0"/>
          <w:bCs/>
          <w:i w:val="0"/>
          <w:caps w:val="0"/>
          <w:color w:val="333333"/>
          <w:spacing w:val="0"/>
          <w:sz w:val="20"/>
          <w:szCs w:val="20"/>
          <w:u w:val="none"/>
          <w:shd w:val="clear" w:fill="FFFFFF"/>
        </w:rPr>
        <w:t>（二）我们会处于以下目的，收集和使用您以下类型的个人信息：</w:t>
      </w:r>
    </w:p>
    <w:p w14:paraId="2198AC56">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960" w:leftChars="0" w:right="0" w:rightChars="0" w:firstLine="100" w:firstLineChars="5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1、帮助您完成登录及注销</w:t>
      </w:r>
    </w:p>
    <w:p w14:paraId="7279D389">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960" w:leftChars="0" w:right="0" w:rightChars="0" w:firstLine="100" w:firstLineChars="50"/>
        <w:rPr>
          <w:rFonts w:hint="default" w:ascii="微软雅黑" w:hAnsi="微软雅黑" w:eastAsia="微软雅黑" w:cs="微软雅黑"/>
          <w:i w:val="0"/>
          <w:caps w:val="0"/>
          <w:color w:val="333333"/>
          <w:spacing w:val="0"/>
          <w:sz w:val="20"/>
          <w:szCs w:val="20"/>
          <w:shd w:val="clear" w:fill="FFFFFF"/>
        </w:rPr>
      </w:pPr>
      <w:r>
        <w:rPr>
          <w:rFonts w:hint="eastAsia" w:ascii="微软雅黑" w:hAnsi="微软雅黑" w:eastAsia="微软雅黑" w:cs="微软雅黑"/>
          <w:b w:val="0"/>
          <w:bCs w:val="0"/>
          <w:i w:val="0"/>
          <w:caps w:val="0"/>
          <w:color w:val="333333"/>
          <w:spacing w:val="0"/>
          <w:sz w:val="20"/>
          <w:szCs w:val="20"/>
          <w:shd w:val="clear" w:fill="FFFFFF"/>
        </w:rPr>
        <w:t>如果您不再使用</w:t>
      </w:r>
      <w:r>
        <w:rPr>
          <w:rFonts w:hint="default" w:ascii="微软雅黑" w:hAnsi="微软雅黑" w:eastAsia="微软雅黑" w:cs="微软雅黑"/>
          <w:i w:val="0"/>
          <w:caps w:val="0"/>
          <w:color w:val="333333"/>
          <w:spacing w:val="0"/>
          <w:sz w:val="20"/>
          <w:szCs w:val="20"/>
          <w:shd w:val="clear" w:fill="FFFFFF"/>
        </w:rPr>
        <w:t>畅想谷经销商管理平台IOS端</w:t>
      </w:r>
      <w:r>
        <w:rPr>
          <w:rFonts w:hint="eastAsia" w:ascii="微软雅黑" w:hAnsi="微软雅黑" w:eastAsia="微软雅黑" w:cs="微软雅黑"/>
          <w:b w:val="0"/>
          <w:bCs w:val="0"/>
          <w:i w:val="0"/>
          <w:caps w:val="0"/>
          <w:color w:val="333333"/>
          <w:spacing w:val="0"/>
          <w:sz w:val="20"/>
          <w:szCs w:val="20"/>
          <w:shd w:val="clear" w:fill="FFFFFF"/>
        </w:rPr>
        <w:t>服务，在符合服务协议约定条件及国家相关法律法规规定的情况下，我们也提供注册账号的注销，通过本《隐私政策》第</w:t>
      </w:r>
      <w:r>
        <w:rPr>
          <w:rFonts w:hint="default" w:ascii="微软雅黑" w:hAnsi="微软雅黑" w:eastAsia="微软雅黑" w:cs="微软雅黑"/>
          <w:b w:val="0"/>
          <w:bCs w:val="0"/>
          <w:i w:val="0"/>
          <w:caps w:val="0"/>
          <w:color w:val="333333"/>
          <w:spacing w:val="0"/>
          <w:sz w:val="20"/>
          <w:szCs w:val="20"/>
          <w:shd w:val="clear" w:fill="FFFFFF"/>
        </w:rPr>
        <w:t>十</w:t>
      </w:r>
      <w:r>
        <w:rPr>
          <w:rFonts w:hint="eastAsia" w:ascii="微软雅黑" w:hAnsi="微软雅黑" w:eastAsia="微软雅黑" w:cs="微软雅黑"/>
          <w:b w:val="0"/>
          <w:bCs w:val="0"/>
          <w:i w:val="0"/>
          <w:caps w:val="0"/>
          <w:color w:val="333333"/>
          <w:spacing w:val="0"/>
          <w:sz w:val="20"/>
          <w:szCs w:val="20"/>
          <w:shd w:val="clear" w:fill="FFFFFF"/>
        </w:rPr>
        <w:t>条【如何联系我们】约定的联系方式提出注销申请。</w:t>
      </w:r>
      <w:r>
        <w:rPr>
          <w:rFonts w:hint="default" w:ascii="微软雅黑" w:hAnsi="微软雅黑" w:eastAsia="微软雅黑" w:cs="微软雅黑"/>
          <w:i w:val="0"/>
          <w:caps w:val="0"/>
          <w:color w:val="333333"/>
          <w:spacing w:val="0"/>
          <w:sz w:val="20"/>
          <w:szCs w:val="20"/>
          <w:shd w:val="clear" w:fill="FFFFFF"/>
        </w:rPr>
        <w:t>当您的账号注销或被删除后，与该账号相关的畅想谷经销商管理平台IOS端服务项下的全部服务资料和数据将被删除或匿名化处理，但法律法规另有规定的除外。</w:t>
      </w:r>
    </w:p>
    <w:p w14:paraId="123E4516">
      <w:pPr>
        <w:pStyle w:val="2"/>
        <w:keepNext w:val="0"/>
        <w:keepLines w:val="0"/>
        <w:widowControl/>
        <w:numPr>
          <w:ilvl w:val="0"/>
          <w:numId w:val="3"/>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960" w:leftChars="0" w:right="0" w:rightChars="0" w:firstLine="100" w:firstLineChars="50"/>
        <w:rPr>
          <w:rFonts w:hint="eastAsia"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pPr>
      <w:r>
        <w:rPr>
          <w:rFonts w:hint="eastAsia" w:ascii="微软雅黑" w:hAnsi="微软雅黑" w:eastAsia="微软雅黑" w:cs="微软雅黑"/>
          <w:i w:val="0"/>
          <w:caps w:val="0"/>
          <w:color w:val="000000" w:themeColor="text1"/>
          <w:spacing w:val="0"/>
          <w:sz w:val="20"/>
          <w:szCs w:val="20"/>
          <w:shd w:val="clear" w:fill="FFFFFF"/>
          <w14:textFill>
            <w14:solidFill>
              <w14:schemeClr w14:val="tx1"/>
            </w14:solidFill>
          </w14:textFill>
        </w:rPr>
        <w:t>实现身份认证</w:t>
      </w:r>
    </w:p>
    <w:p w14:paraId="477C311F">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Chars="50" w:right="0" w:rightChars="0" w:firstLine="600" w:firstLineChars="300"/>
        <w:rPr>
          <w:rFonts w:hint="eastAsia"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pPr>
      <w:r>
        <w:rPr>
          <w:rFonts w:hint="eastAsia"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t>为实现身份认证的目的，</w:t>
      </w:r>
      <w:r>
        <w:rPr>
          <w:rFonts w:hint="eastAsia" w:ascii="微软雅黑" w:hAnsi="微软雅黑" w:eastAsia="微软雅黑" w:cs="微软雅黑"/>
          <w:b/>
          <w:bCs/>
          <w:i w:val="0"/>
          <w:caps w:val="0"/>
          <w:color w:val="000000" w:themeColor="text1"/>
          <w:spacing w:val="0"/>
          <w:sz w:val="20"/>
          <w:szCs w:val="20"/>
          <w:shd w:val="clear" w:fill="FFFFFF"/>
          <w14:textFill>
            <w14:solidFill>
              <w14:schemeClr w14:val="tx1"/>
            </w14:solidFill>
          </w14:textFill>
        </w:rPr>
        <w:t>您同意并授权我们可以自行或委托第三方向有关身份认证机构（如个人征信机构、政府部门等）提供、查询、核对您的前述身份信息</w:t>
      </w:r>
      <w:r>
        <w:rPr>
          <w:rFonts w:hint="eastAsia"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t>。</w:t>
      </w:r>
    </w:p>
    <w:p w14:paraId="6471DC80">
      <w:pPr>
        <w:pStyle w:val="2"/>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480" w:right="0" w:firstLine="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维护基础功能的正常运行</w:t>
      </w:r>
    </w:p>
    <w:p w14:paraId="4D4F0572">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480" w:leftChars="0" w:right="0" w:rightChars="0"/>
        <w:rPr>
          <w:rFonts w:hint="default"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pPr>
      <w:r>
        <w:rPr>
          <w:rFonts w:hint="eastAsia"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t>当您使用我们服务过程中，未识别账号异常状态、了解产品适配性，向您提供浏览、搜索等基本服务，维护基础功能的正常运行，我们会自动收集储存关于您使用的服务以及使用方式的信息并将这些信息进行关联，这些信息包括</w:t>
      </w:r>
      <w:r>
        <w:rPr>
          <w:rFonts w:hint="default" w:ascii="微软雅黑" w:hAnsi="微软雅黑" w:eastAsia="微软雅黑" w:cs="微软雅黑"/>
          <w:b w:val="0"/>
          <w:bCs w:val="0"/>
          <w:i w:val="0"/>
          <w:caps w:val="0"/>
          <w:color w:val="000000" w:themeColor="text1"/>
          <w:spacing w:val="0"/>
          <w:sz w:val="20"/>
          <w:szCs w:val="20"/>
          <w:shd w:val="clear" w:fill="FFFFFF"/>
          <w14:textFill>
            <w14:solidFill>
              <w14:schemeClr w14:val="tx1"/>
            </w14:solidFill>
          </w14:textFill>
        </w:rPr>
        <w:t>：</w:t>
      </w:r>
    </w:p>
    <w:p w14:paraId="54801138">
      <w:pPr>
        <w:pStyle w:val="2"/>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480" w:leftChars="0" w:right="0" w:rightChars="0"/>
        <w:rPr>
          <w:rFonts w:hint="eastAsia" w:ascii="微软雅黑" w:hAnsi="微软雅黑" w:eastAsia="微软雅黑" w:cs="微软雅黑"/>
          <w:b/>
          <w:bCs/>
          <w:i w:val="0"/>
          <w:caps w:val="0"/>
          <w:color w:val="333333"/>
          <w:spacing w:val="0"/>
          <w:sz w:val="20"/>
          <w:szCs w:val="20"/>
          <w:u w:val="single"/>
          <w:shd w:val="clear" w:fill="FFFFFF"/>
        </w:rPr>
      </w:pPr>
      <w:r>
        <w:rPr>
          <w:rFonts w:hint="eastAsia" w:ascii="微软雅黑" w:hAnsi="微软雅黑" w:eastAsia="微软雅黑" w:cs="微软雅黑"/>
          <w:b/>
          <w:bCs/>
          <w:i w:val="0"/>
          <w:caps w:val="0"/>
          <w:color w:val="333333"/>
          <w:spacing w:val="0"/>
          <w:sz w:val="20"/>
          <w:szCs w:val="20"/>
          <w:u w:val="single"/>
          <w:shd w:val="clear" w:fill="FFFFFF"/>
        </w:rPr>
        <w:t>日志信息：</w:t>
      </w:r>
      <w:r>
        <w:rPr>
          <w:rFonts w:hint="eastAsia" w:ascii="微软雅黑" w:hAnsi="微软雅黑" w:eastAsia="微软雅黑" w:cs="微软雅黑"/>
          <w:b/>
          <w:bCs/>
          <w:i w:val="0"/>
          <w:caps w:val="0"/>
          <w:color w:val="333333"/>
          <w:spacing w:val="0"/>
          <w:sz w:val="20"/>
          <w:szCs w:val="20"/>
          <w:u w:val="none"/>
          <w:shd w:val="clear" w:fill="FFFFFF"/>
        </w:rPr>
        <w:t>当您使用我们的服务时，我们会在后台状态下主动收集您对我们服务的详细使用情况，作为有关网络日志保存。日志信息包括</w:t>
      </w:r>
      <w:r>
        <w:rPr>
          <w:rFonts w:hint="eastAsia" w:ascii="微软雅黑" w:hAnsi="微软雅黑" w:eastAsia="微软雅黑" w:cs="微软雅黑"/>
          <w:b/>
          <w:bCs/>
          <w:i w:val="0"/>
          <w:caps w:val="0"/>
          <w:color w:val="333333"/>
          <w:spacing w:val="0"/>
          <w:sz w:val="20"/>
          <w:szCs w:val="20"/>
          <w:u w:val="single"/>
          <w:shd w:val="clear" w:fill="FFFFFF"/>
        </w:rPr>
        <w:t>您的登录账号、搜索查询内容、IP地址、浏览器的类型、电信运营商、网络环境、使用的语言、访问日期和时间以及您访问网页浏览记录、Push打开记录、崩溃记录、停留时长、刷新记录、发布记录、关注、订阅、收藏及分享。</w:t>
      </w:r>
    </w:p>
    <w:p w14:paraId="2B995277">
      <w:pPr>
        <w:pStyle w:val="2"/>
        <w:keepNext w:val="0"/>
        <w:keepLines w:val="0"/>
        <w:widowControl/>
        <w:numPr>
          <w:ilvl w:val="0"/>
          <w:numId w:val="5"/>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480" w:leftChars="0" w:right="0" w:rightChars="0"/>
        <w:rPr>
          <w:rFonts w:hint="eastAsia" w:ascii="微软雅黑" w:hAnsi="微软雅黑" w:eastAsia="微软雅黑" w:cs="微软雅黑"/>
          <w:b/>
          <w:bCs/>
          <w:i w:val="0"/>
          <w:caps w:val="0"/>
          <w:color w:val="333333"/>
          <w:spacing w:val="0"/>
          <w:sz w:val="20"/>
          <w:szCs w:val="20"/>
          <w:shd w:val="clear" w:fill="FFFFFF"/>
        </w:rPr>
      </w:pPr>
      <w:r>
        <w:rPr>
          <w:rFonts w:hint="eastAsia" w:ascii="微软雅黑" w:hAnsi="微软雅黑" w:eastAsia="微软雅黑" w:cs="微软雅黑"/>
          <w:b/>
          <w:bCs/>
          <w:i w:val="0"/>
          <w:caps w:val="0"/>
          <w:color w:val="333333"/>
          <w:spacing w:val="0"/>
          <w:sz w:val="20"/>
          <w:szCs w:val="20"/>
          <w:u w:val="single"/>
          <w:shd w:val="clear" w:fill="FFFFFF"/>
        </w:rPr>
        <w:t>设备信息：</w:t>
      </w:r>
      <w:r>
        <w:rPr>
          <w:rFonts w:hint="eastAsia" w:ascii="微软雅黑" w:hAnsi="微软雅黑" w:eastAsia="微软雅黑" w:cs="微软雅黑"/>
          <w:b/>
          <w:bCs/>
          <w:i w:val="0"/>
          <w:caps w:val="0"/>
          <w:color w:val="333333"/>
          <w:spacing w:val="0"/>
          <w:sz w:val="20"/>
          <w:szCs w:val="20"/>
          <w:shd w:val="clear" w:fill="FFFFFF"/>
        </w:rPr>
        <w:t>我们会根据您在软件安装及使用中授予的具体权限，接受并记录您所使用的设备相关信息（包括设备标识符（IMEI/MAC/OPEN UDID）、Servial、SIM卡IMSI识别码、设备机型、操作系统及版本、客户端版本、设备分辨率、包名、设备设置、进程及软件列表、Android ID、IDFA、UUID、设备序列号</w:t>
      </w:r>
      <w:r>
        <w:rPr>
          <w:rFonts w:hint="default" w:ascii="微软雅黑" w:hAnsi="微软雅黑" w:eastAsia="微软雅黑" w:cs="微软雅黑"/>
          <w:b/>
          <w:bCs/>
          <w:i w:val="0"/>
          <w:caps w:val="0"/>
          <w:color w:val="333333"/>
          <w:spacing w:val="0"/>
          <w:sz w:val="20"/>
          <w:szCs w:val="20"/>
          <w:shd w:val="clear" w:fill="FFFFFF"/>
        </w:rPr>
        <w:t>、</w:t>
      </w:r>
      <w:r>
        <w:rPr>
          <w:rFonts w:hint="eastAsia" w:ascii="微软雅黑" w:hAnsi="微软雅黑" w:eastAsia="微软雅黑" w:cs="微软雅黑"/>
          <w:b/>
          <w:bCs/>
          <w:i w:val="0"/>
          <w:caps w:val="0"/>
          <w:color w:val="333333"/>
          <w:spacing w:val="0"/>
          <w:sz w:val="20"/>
          <w:szCs w:val="20"/>
          <w:shd w:val="clear" w:fill="FFFFFF"/>
        </w:rPr>
        <w:t>软硬件特征信息）、设备所在位置相关信息（包括IP地址、GPS位置以及能够提供相关个人信息的WLAN接入点、蓝牙和基站传感信息）。</w:t>
      </w:r>
    </w:p>
    <w:p w14:paraId="5C682D90">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eastAsia" w:ascii="微软雅黑" w:hAnsi="微软雅黑" w:eastAsia="微软雅黑" w:cs="微软雅黑"/>
          <w:b/>
          <w:bCs/>
          <w:i w:val="0"/>
          <w:caps w:val="0"/>
          <w:color w:val="333333"/>
          <w:spacing w:val="0"/>
          <w:sz w:val="20"/>
          <w:szCs w:val="20"/>
          <w:shd w:val="clear" w:fill="FFFFFF"/>
        </w:rPr>
      </w:pPr>
      <w:r>
        <w:rPr>
          <w:rFonts w:hint="eastAsia" w:ascii="微软雅黑" w:hAnsi="微软雅黑" w:eastAsia="微软雅黑" w:cs="微软雅黑"/>
          <w:b/>
          <w:bCs/>
          <w:i w:val="0"/>
          <w:caps w:val="0"/>
          <w:color w:val="333333"/>
          <w:spacing w:val="0"/>
          <w:sz w:val="20"/>
          <w:szCs w:val="20"/>
          <w:shd w:val="clear" w:fill="FFFFFF"/>
        </w:rPr>
        <w:t>同时为了收集上述基本的个人设备信息，我们将会申请访问您的设备信息的权限，我们收集这些信息是为了向您提供我们的基本服务和基础功能，如您拒绝提供上述权限将可能导致您无法使用我们的产品与服务。</w:t>
      </w:r>
    </w:p>
    <w:p w14:paraId="1ACD3A59">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eastAsia" w:ascii="微软雅黑" w:hAnsi="微软雅黑" w:eastAsia="微软雅黑" w:cs="微软雅黑"/>
          <w:b/>
          <w:bCs/>
          <w:i w:val="0"/>
          <w:caps w:val="0"/>
          <w:color w:val="000000" w:themeColor="text1"/>
          <w:spacing w:val="0"/>
          <w:sz w:val="20"/>
          <w:szCs w:val="20"/>
          <w:shd w:val="clear" w:fill="FFFFFF"/>
          <w14:textFill>
            <w14:solidFill>
              <w14:schemeClr w14:val="tx1"/>
            </w14:solidFill>
          </w14:textFill>
        </w:rPr>
      </w:pPr>
      <w:r>
        <w:rPr>
          <w:rFonts w:hint="default" w:ascii="微软雅黑" w:hAnsi="微软雅黑" w:eastAsia="微软雅黑" w:cs="微软雅黑"/>
          <w:i w:val="0"/>
          <w:caps w:val="0"/>
          <w:color w:val="333333"/>
          <w:spacing w:val="0"/>
          <w:sz w:val="20"/>
          <w:szCs w:val="20"/>
          <w:shd w:val="clear" w:fill="FFFFFF"/>
        </w:rPr>
        <w:t>请注意，单独的设备信息、日志信息是无法识别特定自然人身份的信息。如果我们将这类非个人信息与其他信息结合用于识别特定自然人身份，或者将其与个人信息结合使用，则在结合使用期间，这类非个人信息将被视为个人信息，除取得您授权或法律法规另有规定外，我们会将该类个人信息做匿名化、去标识化处理。这些信息在结合使用期间，将作为您的个人信息按照本隐私政策处理与保护。</w:t>
      </w:r>
    </w:p>
    <w:p w14:paraId="137B7DFC">
      <w:pPr>
        <w:pStyle w:val="2"/>
        <w:keepNext w:val="0"/>
        <w:keepLines w:val="0"/>
        <w:widowControl/>
        <w:numPr>
          <w:ilvl w:val="0"/>
          <w:numId w:val="4"/>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480" w:right="0" w:firstLine="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向您提供商品或服务</w:t>
      </w:r>
    </w:p>
    <w:p w14:paraId="1F082788">
      <w:pPr>
        <w:pStyle w:val="2"/>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480" w:leftChars="0"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个人信息的共享与发布：您在使用畅想谷经销商管理平台IOS端服务时、上传和/或发布个人信息以及进行相关行为时，我们将收集您上传、发布或形成的个人信息，并有权展示您的昵称、头像和发布内容。</w:t>
      </w:r>
    </w:p>
    <w:p w14:paraId="68D37382">
      <w:pPr>
        <w:pStyle w:val="2"/>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480" w:leftChars="0" w:right="0" w:rightChars="0"/>
        <w:rPr>
          <w:rFonts w:hint="default" w:ascii="微软雅黑" w:hAnsi="微软雅黑" w:eastAsia="微软雅黑" w:cs="微软雅黑"/>
          <w:i w:val="0"/>
          <w:caps w:val="0"/>
          <w:color w:val="333333"/>
          <w:spacing w:val="0"/>
          <w:sz w:val="20"/>
          <w:szCs w:val="20"/>
          <w:u w:val="none"/>
          <w:shd w:val="clear" w:fill="FFFFFF"/>
        </w:rPr>
      </w:pPr>
      <w:r>
        <w:rPr>
          <w:rFonts w:hint="default" w:ascii="微软雅黑" w:hAnsi="微软雅黑" w:eastAsia="微软雅黑" w:cs="微软雅黑"/>
          <w:b w:val="0"/>
          <w:bCs w:val="0"/>
          <w:i w:val="0"/>
          <w:caps w:val="0"/>
          <w:color w:val="333333"/>
          <w:spacing w:val="0"/>
          <w:sz w:val="20"/>
          <w:szCs w:val="20"/>
          <w:u w:val="none"/>
          <w:shd w:val="clear" w:fill="FFFFFF"/>
        </w:rPr>
        <w:t>为完成订单支付、交付商品或服务、确认交易状态及为您提供售后与争议解决服务，</w:t>
      </w:r>
      <w:r>
        <w:rPr>
          <w:rFonts w:hint="default" w:ascii="微软雅黑" w:hAnsi="微软雅黑" w:eastAsia="微软雅黑" w:cs="微软雅黑"/>
          <w:b/>
          <w:bCs/>
          <w:i w:val="0"/>
          <w:caps w:val="0"/>
          <w:color w:val="333333"/>
          <w:spacing w:val="0"/>
          <w:sz w:val="20"/>
          <w:szCs w:val="20"/>
          <w:u w:val="none"/>
          <w:shd w:val="clear" w:fill="FFFFFF"/>
        </w:rPr>
        <w:t>我们会通过您基于交易所选择的交易对象、支付机构、物流公司等收集与交易进度相关的您的</w:t>
      </w:r>
      <w:r>
        <w:rPr>
          <w:rFonts w:hint="default" w:ascii="微软雅黑" w:hAnsi="微软雅黑" w:eastAsia="微软雅黑" w:cs="微软雅黑"/>
          <w:b/>
          <w:bCs/>
          <w:i w:val="0"/>
          <w:caps w:val="0"/>
          <w:color w:val="333333"/>
          <w:spacing w:val="0"/>
          <w:sz w:val="20"/>
          <w:szCs w:val="20"/>
          <w:u w:val="single"/>
          <w:shd w:val="clear" w:fill="FFFFFF"/>
        </w:rPr>
        <w:t>账号、订单、交易、支付、物流信息</w:t>
      </w:r>
      <w:r>
        <w:rPr>
          <w:rFonts w:hint="default" w:ascii="微软雅黑" w:hAnsi="微软雅黑" w:eastAsia="微软雅黑" w:cs="微软雅黑"/>
          <w:b/>
          <w:bCs/>
          <w:i w:val="0"/>
          <w:caps w:val="0"/>
          <w:color w:val="333333"/>
          <w:spacing w:val="0"/>
          <w:sz w:val="20"/>
          <w:szCs w:val="20"/>
          <w:u w:val="none"/>
          <w:shd w:val="clear" w:fill="FFFFFF"/>
        </w:rPr>
        <w:t>，或将您的交易信息共享给上述服务提供者。</w:t>
      </w:r>
    </w:p>
    <w:p w14:paraId="68D42EB2">
      <w:pPr>
        <w:pStyle w:val="2"/>
        <w:keepNext w:val="0"/>
        <w:keepLines w:val="0"/>
        <w:widowControl/>
        <w:numPr>
          <w:ilvl w:val="0"/>
          <w:numId w:val="6"/>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480" w:leftChars="0" w:right="0" w:rightChars="0"/>
        <w:rPr>
          <w:rFonts w:hint="eastAsia" w:ascii="微软雅黑" w:hAnsi="微软雅黑" w:eastAsia="微软雅黑" w:cs="微软雅黑"/>
          <w:i w:val="0"/>
          <w:caps w:val="0"/>
          <w:color w:val="333333"/>
          <w:spacing w:val="0"/>
          <w:sz w:val="20"/>
          <w:szCs w:val="20"/>
          <w:u w:val="single"/>
          <w:shd w:val="clear" w:fill="FFFFFF"/>
        </w:rPr>
      </w:pPr>
      <w:r>
        <w:rPr>
          <w:rFonts w:hint="default" w:ascii="微软雅黑" w:hAnsi="微软雅黑" w:eastAsia="微软雅黑" w:cs="微软雅黑"/>
          <w:i w:val="0"/>
          <w:caps w:val="0"/>
          <w:color w:val="333333"/>
          <w:spacing w:val="0"/>
          <w:sz w:val="20"/>
          <w:szCs w:val="20"/>
          <w:shd w:val="clear" w:fill="FFFFFF"/>
        </w:rPr>
        <w:t>客服与售后服务：</w:t>
      </w:r>
      <w:r>
        <w:rPr>
          <w:rFonts w:hint="eastAsia" w:ascii="微软雅黑" w:hAnsi="微软雅黑" w:eastAsia="微软雅黑" w:cs="微软雅黑"/>
          <w:i w:val="0"/>
          <w:caps w:val="0"/>
          <w:color w:val="333333"/>
          <w:spacing w:val="0"/>
          <w:sz w:val="20"/>
          <w:szCs w:val="20"/>
          <w:u w:val="single"/>
          <w:shd w:val="clear" w:fill="FFFFFF"/>
        </w:rPr>
        <w:t>当您联系我们的客服或使用其他用户响应功能时（包括提出手中售后申请、个人信息保护投诉或建议、其他客户投诉和需求）</w:t>
      </w:r>
      <w:r>
        <w:rPr>
          <w:rFonts w:hint="default" w:ascii="微软雅黑" w:hAnsi="微软雅黑" w:eastAsia="微软雅黑" w:cs="微软雅黑"/>
          <w:i w:val="0"/>
          <w:caps w:val="0"/>
          <w:color w:val="333333"/>
          <w:spacing w:val="0"/>
          <w:sz w:val="20"/>
          <w:szCs w:val="20"/>
          <w:shd w:val="clear" w:fill="FFFFFF"/>
        </w:rPr>
        <w:t>，</w:t>
      </w:r>
      <w:r>
        <w:rPr>
          <w:rFonts w:hint="eastAsia" w:ascii="微软雅黑" w:hAnsi="微软雅黑" w:eastAsia="微软雅黑" w:cs="微软雅黑"/>
          <w:b/>
          <w:bCs/>
          <w:i w:val="0"/>
          <w:caps w:val="0"/>
          <w:color w:val="333333"/>
          <w:spacing w:val="0"/>
          <w:sz w:val="20"/>
          <w:szCs w:val="20"/>
          <w:u w:val="single"/>
          <w:shd w:val="clear" w:fill="FFFFFF"/>
        </w:rPr>
        <w:t>我们可能需要您提供必要的个人信息以匹配并核验您的用户身份</w:t>
      </w:r>
      <w:r>
        <w:rPr>
          <w:rFonts w:hint="eastAsia" w:ascii="微软雅黑" w:hAnsi="微软雅黑" w:eastAsia="微软雅黑" w:cs="微软雅黑"/>
          <w:i w:val="0"/>
          <w:caps w:val="0"/>
          <w:color w:val="333333"/>
          <w:spacing w:val="0"/>
          <w:sz w:val="20"/>
          <w:szCs w:val="20"/>
          <w:u w:val="single"/>
          <w:shd w:val="clear" w:fill="FFFFFF"/>
        </w:rPr>
        <w:t>，以便保障您的账户与系统安全。</w:t>
      </w:r>
      <w:r>
        <w:rPr>
          <w:rFonts w:hint="eastAsia" w:ascii="微软雅黑" w:hAnsi="微软雅黑" w:eastAsia="微软雅黑" w:cs="微软雅黑"/>
          <w:b/>
          <w:bCs/>
          <w:i w:val="0"/>
          <w:caps w:val="0"/>
          <w:color w:val="333333"/>
          <w:spacing w:val="0"/>
          <w:sz w:val="20"/>
          <w:szCs w:val="20"/>
          <w:u w:val="single"/>
          <w:shd w:val="clear" w:fill="FFFFFF"/>
        </w:rPr>
        <w:t>我们可能会保存您联系方式（您与我们联系时使用的或您向我们主动提供的其他联系方式）、您与我们的通信/通话记录和内容、与您需求相关联的其他必要信息</w:t>
      </w:r>
      <w:r>
        <w:rPr>
          <w:rFonts w:hint="eastAsia" w:ascii="微软雅黑" w:hAnsi="微软雅黑" w:eastAsia="微软雅黑" w:cs="微软雅黑"/>
          <w:i w:val="0"/>
          <w:caps w:val="0"/>
          <w:color w:val="333333"/>
          <w:spacing w:val="0"/>
          <w:sz w:val="20"/>
          <w:szCs w:val="20"/>
          <w:u w:val="single"/>
          <w:shd w:val="clear" w:fill="FFFFFF"/>
        </w:rPr>
        <w:t>，以便与您联系或帮助您解决问题，或记录相关问题的处理方案及结果。</w:t>
      </w:r>
    </w:p>
    <w:p w14:paraId="4671EA49">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480" w:leftChars="0"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5、我们通过间接方式收集到的您的个人信息：</w:t>
      </w:r>
    </w:p>
    <w:p w14:paraId="3F651B63">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default" w:ascii="微软雅黑" w:hAnsi="微软雅黑" w:eastAsia="微软雅黑" w:cs="微软雅黑"/>
          <w:i w:val="0"/>
          <w:caps w:val="0"/>
          <w:color w:val="333333"/>
          <w:spacing w:val="0"/>
          <w:sz w:val="20"/>
          <w:szCs w:val="20"/>
          <w:shd w:val="clear" w:fill="FFFFFF"/>
        </w:rPr>
      </w:pPr>
      <w:r>
        <w:rPr>
          <w:rFonts w:hint="eastAsia" w:ascii="微软雅黑" w:hAnsi="微软雅黑" w:eastAsia="微软雅黑" w:cs="微软雅黑"/>
          <w:b/>
          <w:bCs/>
          <w:i w:val="0"/>
          <w:caps w:val="0"/>
          <w:color w:val="333333"/>
          <w:spacing w:val="0"/>
          <w:sz w:val="20"/>
          <w:szCs w:val="20"/>
          <w:shd w:val="clear" w:fill="FFFFFF"/>
        </w:rPr>
        <w:t>我们从管理方、第三方合作伙伴获取您授权共享的相关个人信息。我们可能第三方获取您授权共享的账户个人信息并在您同意本《隐私政策》后将您的第三方账户与您的</w:t>
      </w:r>
      <w:r>
        <w:rPr>
          <w:rFonts w:hint="default" w:ascii="微软雅黑" w:hAnsi="微软雅黑" w:eastAsia="微软雅黑" w:cs="微软雅黑"/>
          <w:b/>
          <w:bCs/>
          <w:i w:val="0"/>
          <w:caps w:val="0"/>
          <w:color w:val="333333"/>
          <w:spacing w:val="0"/>
          <w:sz w:val="20"/>
          <w:szCs w:val="20"/>
          <w:shd w:val="clear" w:fill="FFFFFF"/>
        </w:rPr>
        <w:t>畅想谷</w:t>
      </w:r>
      <w:r>
        <w:rPr>
          <w:rFonts w:hint="eastAsia" w:ascii="微软雅黑" w:hAnsi="微软雅黑" w:eastAsia="微软雅黑" w:cs="微软雅黑"/>
          <w:b/>
          <w:bCs/>
          <w:i w:val="0"/>
          <w:caps w:val="0"/>
          <w:color w:val="333333"/>
          <w:spacing w:val="0"/>
          <w:sz w:val="20"/>
          <w:szCs w:val="20"/>
          <w:shd w:val="clear" w:fill="FFFFFF"/>
          <w:lang w:val="en-US" w:eastAsia="zh-CN"/>
        </w:rPr>
        <w:t>经销商管理平台IOS端</w:t>
      </w:r>
      <w:r>
        <w:rPr>
          <w:rFonts w:hint="eastAsia" w:ascii="微软雅黑" w:hAnsi="微软雅黑" w:eastAsia="微软雅黑" w:cs="微软雅黑"/>
          <w:b/>
          <w:bCs/>
          <w:i w:val="0"/>
          <w:caps w:val="0"/>
          <w:color w:val="333333"/>
          <w:spacing w:val="0"/>
          <w:sz w:val="20"/>
          <w:szCs w:val="20"/>
          <w:shd w:val="clear" w:fill="FFFFFF"/>
        </w:rPr>
        <w:t>账户绑定，使您可以通过第三方账户直接登录并使用我们的产品/或服务。</w:t>
      </w:r>
      <w:r>
        <w:rPr>
          <w:rFonts w:hint="default" w:ascii="微软雅黑" w:hAnsi="微软雅黑" w:eastAsia="微软雅黑" w:cs="微软雅黑"/>
          <w:i w:val="0"/>
          <w:caps w:val="0"/>
          <w:color w:val="333333"/>
          <w:spacing w:val="0"/>
          <w:sz w:val="20"/>
          <w:szCs w:val="20"/>
          <w:shd w:val="clear" w:fill="FFFFFF"/>
        </w:rPr>
        <w:t>我们将在符合行管法律法规规定，并依据与关联方或第三方合作伙伴的约定、确信其提供的个人信息来源合法的前提下，收集并使用您的这些个人信息。</w:t>
      </w:r>
    </w:p>
    <w:p w14:paraId="0F1C7707">
      <w:pPr>
        <w:pStyle w:val="2"/>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480" w:leftChars="0" w:right="0" w:rightChars="0"/>
        <w:rPr>
          <w:rFonts w:hint="eastAsia" w:ascii="微软雅黑" w:hAnsi="微软雅黑" w:eastAsia="微软雅黑" w:cs="微软雅黑"/>
          <w:b/>
          <w:bCs/>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向您提供商品或服务的信息展示</w:t>
      </w:r>
    </w:p>
    <w:p w14:paraId="2FFD577A">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eastAsia" w:ascii="微软雅黑" w:hAnsi="微软雅黑" w:eastAsia="微软雅黑" w:cs="微软雅黑"/>
          <w:i w:val="0"/>
          <w:caps w:val="0"/>
          <w:color w:val="333333"/>
          <w:spacing w:val="0"/>
          <w:sz w:val="20"/>
          <w:szCs w:val="20"/>
          <w:u w:val="single"/>
          <w:shd w:val="clear" w:fill="FFFFFF"/>
        </w:rPr>
      </w:pPr>
      <w:r>
        <w:rPr>
          <w:rFonts w:hint="default" w:ascii="微软雅黑" w:hAnsi="微软雅黑" w:eastAsia="微软雅黑" w:cs="微软雅黑"/>
          <w:i w:val="0"/>
          <w:caps w:val="0"/>
          <w:color w:val="333333"/>
          <w:spacing w:val="0"/>
          <w:sz w:val="20"/>
          <w:szCs w:val="20"/>
          <w:shd w:val="clear" w:fill="FFFFFF"/>
        </w:rPr>
        <w:t>基于您向我们提供的信息、我们可能收集的信息及我们通过间接方式收集到的您的信息（包括</w:t>
      </w:r>
      <w:r>
        <w:rPr>
          <w:rFonts w:hint="eastAsia" w:ascii="微软雅黑" w:hAnsi="微软雅黑" w:eastAsia="微软雅黑" w:cs="微软雅黑"/>
          <w:b/>
          <w:bCs/>
          <w:i w:val="0"/>
          <w:caps w:val="0"/>
          <w:color w:val="333333"/>
          <w:spacing w:val="0"/>
          <w:sz w:val="20"/>
          <w:szCs w:val="20"/>
          <w:u w:val="single"/>
          <w:shd w:val="clear" w:fill="FFFFFF"/>
        </w:rPr>
        <w:t>您的浏览及搜索记录、设备信息、位置信息</w:t>
      </w:r>
      <w:r>
        <w:rPr>
          <w:rFonts w:hint="eastAsia" w:ascii="微软雅黑" w:hAnsi="微软雅黑" w:eastAsia="微软雅黑" w:cs="微软雅黑"/>
          <w:b/>
          <w:bCs/>
          <w:i w:val="0"/>
          <w:caps w:val="0"/>
          <w:color w:val="333333"/>
          <w:spacing w:val="0"/>
          <w:sz w:val="20"/>
          <w:szCs w:val="20"/>
          <w:u w:val="single"/>
          <w:shd w:val="clear" w:fill="FFFFFF"/>
          <w:lang w:eastAsia="zh-CN"/>
        </w:rPr>
        <w:t>、</w:t>
      </w:r>
      <w:r>
        <w:rPr>
          <w:rFonts w:hint="eastAsia" w:ascii="微软雅黑" w:hAnsi="微软雅黑" w:eastAsia="微软雅黑" w:cs="微软雅黑"/>
          <w:b/>
          <w:bCs/>
          <w:i w:val="0"/>
          <w:caps w:val="0"/>
          <w:color w:val="333333"/>
          <w:spacing w:val="0"/>
          <w:sz w:val="20"/>
          <w:szCs w:val="20"/>
          <w:u w:val="single"/>
          <w:shd w:val="clear" w:fill="FFFFFF"/>
        </w:rPr>
        <w:t>手机号码、您参与</w:t>
      </w:r>
      <w:r>
        <w:rPr>
          <w:rFonts w:hint="default" w:ascii="微软雅黑" w:hAnsi="微软雅黑" w:eastAsia="微软雅黑" w:cs="微软雅黑"/>
          <w:b/>
          <w:bCs/>
          <w:i w:val="0"/>
          <w:caps w:val="0"/>
          <w:color w:val="333333"/>
          <w:spacing w:val="0"/>
          <w:sz w:val="20"/>
          <w:szCs w:val="20"/>
          <w:u w:val="single"/>
          <w:shd w:val="clear" w:fill="FFFFFF"/>
        </w:rPr>
        <w:t>畅想谷</w:t>
      </w:r>
      <w:r>
        <w:rPr>
          <w:rFonts w:hint="eastAsia" w:ascii="微软雅黑" w:hAnsi="微软雅黑" w:eastAsia="微软雅黑" w:cs="微软雅黑"/>
          <w:b/>
          <w:bCs/>
          <w:i w:val="0"/>
          <w:caps w:val="0"/>
          <w:color w:val="333333"/>
          <w:spacing w:val="0"/>
          <w:sz w:val="20"/>
          <w:szCs w:val="20"/>
          <w:u w:val="single"/>
          <w:shd w:val="clear" w:fill="FFFFFF"/>
        </w:rPr>
        <w:t>线上或线下活动填写问卷调查上的个人信息</w:t>
      </w:r>
      <w:r>
        <w:rPr>
          <w:rFonts w:hint="eastAsia" w:ascii="微软雅黑" w:hAnsi="微软雅黑" w:eastAsia="微软雅黑" w:cs="微软雅黑"/>
          <w:b/>
          <w:bCs/>
          <w:i w:val="0"/>
          <w:caps w:val="0"/>
          <w:color w:val="333333"/>
          <w:spacing w:val="0"/>
          <w:sz w:val="20"/>
          <w:szCs w:val="20"/>
          <w:shd w:val="clear" w:fill="FFFFFF"/>
        </w:rPr>
        <w:t>），</w:t>
      </w:r>
    </w:p>
    <w:p w14:paraId="24FA164D">
      <w:pPr>
        <w:pStyle w:val="2"/>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480" w:leftChars="0"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为您提供安全保障</w:t>
      </w:r>
    </w:p>
    <w:p w14:paraId="3B5B75F9">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eastAsia" w:ascii="微软雅黑" w:hAnsi="微软雅黑" w:eastAsia="微软雅黑" w:cs="微软雅黑"/>
          <w:b w:val="0"/>
          <w:bCs/>
          <w:i w:val="0"/>
          <w:caps w:val="0"/>
          <w:color w:val="auto"/>
          <w:spacing w:val="0"/>
          <w:sz w:val="20"/>
          <w:szCs w:val="20"/>
          <w:u w:val="single"/>
        </w:rPr>
      </w:pPr>
      <w:r>
        <w:rPr>
          <w:rFonts w:hint="eastAsia" w:ascii="微软雅黑" w:hAnsi="微软雅黑" w:eastAsia="微软雅黑" w:cs="微软雅黑"/>
          <w:b w:val="0"/>
          <w:bCs/>
          <w:i w:val="0"/>
          <w:caps w:val="0"/>
          <w:color w:val="auto"/>
          <w:spacing w:val="0"/>
          <w:sz w:val="20"/>
          <w:szCs w:val="20"/>
          <w:u w:val="single"/>
          <w:shd w:val="clear" w:fill="FFFFFF"/>
        </w:rPr>
        <w:t>为提高您使用我们及合作伙伴提供服务的安全性，抱回您或其他用户或公众的人身财产安全免遭侵害，更好的预防钓鱼网站、欺诈、网络漏洞、计算机病毒、网络攻击、网络侵入等安全风险，更准确的识别违反法律法规或</w:t>
      </w:r>
      <w:r>
        <w:rPr>
          <w:rFonts w:hint="eastAsia" w:ascii="微软雅黑" w:hAnsi="微软雅黑" w:eastAsia="微软雅黑" w:cs="微软雅黑"/>
          <w:b w:val="0"/>
          <w:bCs/>
          <w:i w:val="0"/>
          <w:caps w:val="0"/>
          <w:color w:val="auto"/>
          <w:spacing w:val="0"/>
          <w:sz w:val="20"/>
          <w:szCs w:val="20"/>
          <w:u w:val="single"/>
          <w:shd w:val="clear" w:fill="FFFFFF"/>
          <w:lang w:eastAsia="zh-CN"/>
        </w:rPr>
        <w:t xml:space="preserve"> 畅想谷经销商管理平台IOS端</w:t>
      </w:r>
      <w:r>
        <w:rPr>
          <w:rFonts w:hint="eastAsia" w:ascii="微软雅黑" w:hAnsi="微软雅黑" w:eastAsia="微软雅黑" w:cs="微软雅黑"/>
          <w:b w:val="0"/>
          <w:bCs/>
          <w:i w:val="0"/>
          <w:caps w:val="0"/>
          <w:color w:val="auto"/>
          <w:spacing w:val="0"/>
          <w:sz w:val="20"/>
          <w:szCs w:val="20"/>
          <w:u w:val="single"/>
          <w:shd w:val="clear" w:fill="FFFFFF"/>
        </w:rPr>
        <w:t>服务相关协议规则的情况，我们坑你会收集、使用或整合您的账户信息、交易信息、设备信息、日志信息以及我们关联公司、合作伙伴去的您授权或以法律共享的个人信息，来综合判断您账户及交易风险、进行身份验证、检测及防范安全事件，并依法采取必要的记录、审计、分析、处置措施。</w:t>
      </w:r>
    </w:p>
    <w:p w14:paraId="352DA433">
      <w:pPr>
        <w:pStyle w:val="2"/>
        <w:keepNext w:val="0"/>
        <w:keepLines w:val="0"/>
        <w:widowControl/>
        <w:numPr>
          <w:ilvl w:val="0"/>
          <w:numId w:val="7"/>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480" w:leftChars="0"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用户体验改进计划</w:t>
      </w:r>
    </w:p>
    <w:p w14:paraId="11911240">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default" w:ascii="微软雅黑" w:hAnsi="微软雅黑" w:eastAsia="微软雅黑" w:cs="微软雅黑"/>
          <w:b/>
          <w:bCs/>
          <w:i w:val="0"/>
          <w:caps w:val="0"/>
          <w:color w:val="333333"/>
          <w:spacing w:val="0"/>
          <w:sz w:val="20"/>
          <w:szCs w:val="20"/>
          <w:shd w:val="clear" w:fill="FFFFFF"/>
        </w:rPr>
      </w:pPr>
      <w:r>
        <w:rPr>
          <w:rFonts w:hint="default" w:ascii="微软雅黑" w:hAnsi="微软雅黑" w:eastAsia="微软雅黑" w:cs="微软雅黑"/>
          <w:b/>
          <w:bCs/>
          <w:i w:val="0"/>
          <w:caps w:val="0"/>
          <w:color w:val="333333"/>
          <w:spacing w:val="0"/>
          <w:sz w:val="20"/>
          <w:szCs w:val="20"/>
          <w:shd w:val="clear" w:fill="FFFFFF"/>
        </w:rPr>
        <w:t>我们希望提供给您的产品和服务是完善的，所以我们会不断改进我们的产品和服务，我们可能将通过畅想谷经销商管理平台IOS端服务所收集的个人信息，来诊断系统问题，优化产品体验：</w:t>
      </w:r>
      <w:r>
        <w:rPr>
          <w:rFonts w:hint="default" w:ascii="微软雅黑" w:hAnsi="微软雅黑" w:eastAsia="微软雅黑" w:cs="微软雅黑"/>
          <w:i w:val="0"/>
          <w:caps w:val="0"/>
          <w:color w:val="333333"/>
          <w:spacing w:val="0"/>
          <w:sz w:val="20"/>
          <w:szCs w:val="20"/>
          <w:shd w:val="clear" w:fill="FFFFFF"/>
        </w:rPr>
        <w:t>在您使用</w:t>
      </w:r>
      <w:r>
        <w:rPr>
          <w:rFonts w:hint="eastAsia" w:ascii="微软雅黑" w:hAnsi="微软雅黑" w:eastAsia="微软雅黑" w:cs="微软雅黑"/>
          <w:i w:val="0"/>
          <w:caps w:val="0"/>
          <w:color w:val="333333"/>
          <w:spacing w:val="0"/>
          <w:sz w:val="20"/>
          <w:szCs w:val="20"/>
          <w:shd w:val="clear" w:fill="FFFFFF"/>
          <w:lang w:eastAsia="zh-CN"/>
        </w:rPr>
        <w:t>畅想谷经销商管理平台IOS端</w:t>
      </w:r>
      <w:r>
        <w:rPr>
          <w:rFonts w:hint="default" w:ascii="微软雅黑" w:hAnsi="微软雅黑" w:eastAsia="微软雅黑" w:cs="微软雅黑"/>
          <w:i w:val="0"/>
          <w:caps w:val="0"/>
          <w:color w:val="333333"/>
          <w:spacing w:val="0"/>
          <w:sz w:val="20"/>
          <w:szCs w:val="20"/>
          <w:shd w:val="clear" w:fill="FFFFFF"/>
        </w:rPr>
        <w:t>服务时所收集的您的个人信息，可能在我们的其他服务中用于向您提供特定内容或向您展示与您相关的、而非普遍推送的信息；我们可能让您参与有关</w:t>
      </w:r>
      <w:r>
        <w:rPr>
          <w:rFonts w:hint="eastAsia" w:ascii="微软雅黑" w:hAnsi="微软雅黑" w:eastAsia="微软雅黑" w:cs="微软雅黑"/>
          <w:i w:val="0"/>
          <w:caps w:val="0"/>
          <w:color w:val="333333"/>
          <w:spacing w:val="0"/>
          <w:sz w:val="20"/>
          <w:szCs w:val="20"/>
          <w:shd w:val="clear" w:fill="FFFFFF"/>
          <w:lang w:eastAsia="zh-CN"/>
        </w:rPr>
        <w:t xml:space="preserve"> 畅想谷经销商管理平台IOS端</w:t>
      </w:r>
      <w:r>
        <w:rPr>
          <w:rFonts w:hint="default" w:ascii="微软雅黑" w:hAnsi="微软雅黑" w:eastAsia="微软雅黑" w:cs="微软雅黑"/>
          <w:i w:val="0"/>
          <w:caps w:val="0"/>
          <w:color w:val="333333"/>
          <w:spacing w:val="0"/>
          <w:sz w:val="20"/>
          <w:szCs w:val="20"/>
          <w:shd w:val="clear" w:fill="FFFFFF"/>
        </w:rPr>
        <w:t>服务的调查，帮助我们改善现有服务或设计新服务；同时，我们可能将您的个人信息用于软件更新。</w:t>
      </w:r>
      <w:r>
        <w:rPr>
          <w:rFonts w:hint="default" w:ascii="微软雅黑" w:hAnsi="微软雅黑" w:eastAsia="微软雅黑" w:cs="微软雅黑"/>
          <w:b/>
          <w:bCs/>
          <w:i w:val="0"/>
          <w:caps w:val="0"/>
          <w:color w:val="333333"/>
          <w:spacing w:val="0"/>
          <w:sz w:val="20"/>
          <w:szCs w:val="20"/>
          <w:shd w:val="clear" w:fill="FFFFFF"/>
        </w:rPr>
        <w:t>如果我们要将您的个人信息用于本政策中未载明的其他用途或额外收集未提及的其他个人信息，我们会依法通过页面提示、交互流程、网站公告或其他方式另行征得您的同意。在此过程中，您可通过本政策第十条【如何联系我们】约定的联系方式联络我们。</w:t>
      </w:r>
    </w:p>
    <w:p w14:paraId="68EF2582">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default" w:ascii="微软雅黑" w:hAnsi="微软雅黑" w:eastAsia="微软雅黑" w:cs="微软雅黑"/>
          <w:i w:val="0"/>
          <w:caps w:val="0"/>
          <w:color w:val="333333"/>
          <w:spacing w:val="0"/>
          <w:sz w:val="20"/>
          <w:szCs w:val="20"/>
          <w:shd w:val="clear" w:fill="FFFFFF"/>
        </w:rPr>
      </w:pPr>
    </w:p>
    <w:p w14:paraId="582A0852">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9、其他用途</w:t>
      </w:r>
    </w:p>
    <w:p w14:paraId="0158628D">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default" w:ascii="微软雅黑" w:hAnsi="微软雅黑" w:eastAsia="微软雅黑" w:cs="微软雅黑"/>
          <w:i w:val="0"/>
          <w:caps w:val="0"/>
          <w:color w:val="333333"/>
          <w:spacing w:val="0"/>
          <w:sz w:val="20"/>
          <w:szCs w:val="20"/>
          <w:shd w:val="clear" w:fill="FFFFFF"/>
        </w:rPr>
      </w:pPr>
    </w:p>
    <w:p w14:paraId="75606BE6">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default" w:ascii="微软雅黑" w:hAnsi="微软雅黑" w:eastAsia="微软雅黑" w:cs="微软雅黑"/>
          <w:b/>
          <w:bCs/>
          <w:i w:val="0"/>
          <w:caps w:val="0"/>
          <w:color w:val="333333"/>
          <w:spacing w:val="0"/>
          <w:sz w:val="20"/>
          <w:szCs w:val="20"/>
          <w:u w:val="single"/>
          <w:shd w:val="clear" w:fill="FFFFFF"/>
        </w:rPr>
      </w:pPr>
      <w:r>
        <w:rPr>
          <w:rFonts w:hint="default" w:ascii="微软雅黑" w:hAnsi="微软雅黑" w:eastAsia="微软雅黑" w:cs="微软雅黑"/>
          <w:b/>
          <w:bCs/>
          <w:i w:val="0"/>
          <w:caps w:val="0"/>
          <w:color w:val="333333"/>
          <w:spacing w:val="0"/>
          <w:sz w:val="20"/>
          <w:szCs w:val="20"/>
          <w:u w:val="single"/>
          <w:shd w:val="clear" w:fill="FFFFFF"/>
        </w:rPr>
        <w:t>您了解并同意，在收集您的个人信息后，我们可能通过技术手段对数据进行去标识化处理，去标识化处理的信息将无法识别您的身份，在此情况下我们有权使用已经去标识化的信息，对用户数据库进行分析并予以商业化的利用，而无需另行获得您的同意。</w:t>
      </w:r>
    </w:p>
    <w:p w14:paraId="2A8FCF7D">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default" w:ascii="微软雅黑" w:hAnsi="微软雅黑" w:eastAsia="微软雅黑" w:cs="微软雅黑"/>
          <w:b/>
          <w:bCs/>
          <w:i w:val="0"/>
          <w:caps w:val="0"/>
          <w:color w:val="333333"/>
          <w:spacing w:val="0"/>
          <w:sz w:val="20"/>
          <w:szCs w:val="20"/>
          <w:u w:val="single"/>
          <w:shd w:val="clear" w:fill="FFFFFF"/>
        </w:rPr>
      </w:pPr>
    </w:p>
    <w:p w14:paraId="3567161F">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default" w:ascii="微软雅黑" w:hAnsi="微软雅黑" w:eastAsia="微软雅黑" w:cs="微软雅黑"/>
          <w:b/>
          <w:bCs/>
          <w:i w:val="0"/>
          <w:caps w:val="0"/>
          <w:color w:val="333333"/>
          <w:spacing w:val="0"/>
          <w:sz w:val="20"/>
          <w:szCs w:val="20"/>
          <w:u w:val="single"/>
          <w:shd w:val="clear" w:fill="FFFFFF"/>
        </w:rPr>
      </w:pPr>
      <w:r>
        <w:rPr>
          <w:rFonts w:hint="default" w:ascii="微软雅黑" w:hAnsi="微软雅黑" w:eastAsia="微软雅黑" w:cs="微软雅黑"/>
          <w:b/>
          <w:bCs/>
          <w:i w:val="0"/>
          <w:caps w:val="0"/>
          <w:color w:val="333333"/>
          <w:spacing w:val="0"/>
          <w:sz w:val="20"/>
          <w:szCs w:val="20"/>
          <w:u w:val="single"/>
          <w:shd w:val="clear" w:fill="FFFFFF"/>
        </w:rPr>
        <w:t>请您注意，如果我们要将您的个人信息用于本政策中未载明的其他用途或额外收集未提及的其他个人信息，我们会另行事先请您同意（确认同意的方式：勾选、弹窗、站内信、邮件、短信方式）。一旦您同意，该额外用途将视为本政策的一部分，该额外个人信息也将适用本政策。</w:t>
      </w:r>
    </w:p>
    <w:p w14:paraId="2C03F5C9">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10、征得授权同意的例外</w:t>
      </w:r>
    </w:p>
    <w:p w14:paraId="173988B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30" w:lineRule="atLeast"/>
        <w:ind w:right="0"/>
        <w:rPr>
          <w:rFonts w:hint="eastAsia" w:ascii="微软雅黑" w:hAnsi="微软雅黑" w:eastAsia="微软雅黑" w:cs="微软雅黑"/>
          <w:b w:val="0"/>
          <w:bCs w:val="0"/>
          <w:i w:val="0"/>
          <w:caps w:val="0"/>
          <w:color w:val="333333"/>
          <w:spacing w:val="0"/>
          <w:sz w:val="20"/>
          <w:szCs w:val="20"/>
        </w:rPr>
      </w:pPr>
      <w:r>
        <w:rPr>
          <w:rFonts w:hint="eastAsia" w:ascii="微软雅黑" w:hAnsi="微软雅黑" w:eastAsia="微软雅黑" w:cs="微软雅黑"/>
          <w:b w:val="0"/>
          <w:bCs w:val="0"/>
          <w:i w:val="0"/>
          <w:caps w:val="0"/>
          <w:color w:val="333333"/>
          <w:spacing w:val="0"/>
          <w:sz w:val="20"/>
          <w:szCs w:val="20"/>
          <w:shd w:val="clear" w:fill="FFFFFF"/>
        </w:rPr>
        <w:t>根据相关法律法规规定，以下情形中收集您的信息无需征得您的授权同意：</w:t>
      </w:r>
    </w:p>
    <w:p w14:paraId="31A36750">
      <w:pPr>
        <w:pStyle w:val="2"/>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3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与个人信息控制者履行法律法规规定的义务相关的；</w:t>
      </w:r>
    </w:p>
    <w:p w14:paraId="159FFD86">
      <w:pPr>
        <w:pStyle w:val="2"/>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3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与国家安全、国防安全有关的；</w:t>
      </w:r>
    </w:p>
    <w:p w14:paraId="1E5E23FE">
      <w:pPr>
        <w:pStyle w:val="2"/>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3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与公共安全、公共卫生、重大公共利益直接相关的；</w:t>
      </w:r>
    </w:p>
    <w:p w14:paraId="27BADF49">
      <w:pPr>
        <w:pStyle w:val="2"/>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3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与刑事侦查、起诉、审判和判决执行等直接相关的；</w:t>
      </w:r>
    </w:p>
    <w:p w14:paraId="0E8B70F2">
      <w:pPr>
        <w:pStyle w:val="2"/>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3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出于维护信息主体或其他个人的生命、财产等重大合法权益但又很难得到本人授权同意的；</w:t>
      </w:r>
    </w:p>
    <w:p w14:paraId="4ACF6E6B">
      <w:pPr>
        <w:pStyle w:val="2"/>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3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所涉及的个人信息是个人信息主体自行向社会公众公开的；</w:t>
      </w:r>
    </w:p>
    <w:p w14:paraId="1F4BA6A5">
      <w:pPr>
        <w:pStyle w:val="2"/>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3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根据个人信息主体要求签订和履行合同所需的；</w:t>
      </w:r>
    </w:p>
    <w:p w14:paraId="7AA5ACBC">
      <w:pPr>
        <w:pStyle w:val="2"/>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3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从合法公开披露的信息中收集信息的，如合法的新闻报道、政府信息公开等渠道；</w:t>
      </w:r>
    </w:p>
    <w:p w14:paraId="5D0F492A">
      <w:pPr>
        <w:pStyle w:val="2"/>
        <w:keepNext w:val="0"/>
        <w:keepLines w:val="0"/>
        <w:widowControl/>
        <w:numPr>
          <w:ilvl w:val="0"/>
          <w:numId w:val="8"/>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3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维护所提供产品或服务的安全稳定运行所必需的，如发现、处置产品或服务的故障；</w:t>
      </w:r>
    </w:p>
    <w:p w14:paraId="3489E374">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11、 您理解并同意，</w:t>
      </w:r>
      <w:r>
        <w:rPr>
          <w:rFonts w:hint="eastAsia" w:ascii="微软雅黑" w:hAnsi="微软雅黑" w:eastAsia="微软雅黑" w:cs="微软雅黑"/>
          <w:i w:val="0"/>
          <w:caps w:val="0"/>
          <w:color w:val="333333"/>
          <w:spacing w:val="0"/>
          <w:sz w:val="20"/>
          <w:szCs w:val="20"/>
          <w:shd w:val="clear" w:fill="FFFFFF"/>
          <w:lang w:eastAsia="zh-CN"/>
        </w:rPr>
        <w:t>畅想谷经销商管理平台IOS端</w:t>
      </w:r>
      <w:r>
        <w:rPr>
          <w:rFonts w:hint="default" w:ascii="微软雅黑" w:hAnsi="微软雅黑" w:eastAsia="微软雅黑" w:cs="微软雅黑"/>
          <w:i w:val="0"/>
          <w:caps w:val="0"/>
          <w:color w:val="333333"/>
          <w:spacing w:val="0"/>
          <w:sz w:val="20"/>
          <w:szCs w:val="20"/>
          <w:shd w:val="clear" w:fill="FFFFFF"/>
        </w:rPr>
        <w:t>服务可能需要您在您的设备中开启特定的访问权限，以实现这些权限所涉及个人信息的收集和使用：</w:t>
      </w:r>
    </w:p>
    <w:p w14:paraId="1B8384A5">
      <w:pPr>
        <w:pStyle w:val="2"/>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eastAsia" w:ascii="微软雅黑" w:hAnsi="微软雅黑" w:eastAsia="微软雅黑" w:cs="微软雅黑"/>
          <w:b w:val="0"/>
          <w:bCs w:val="0"/>
          <w:i w:val="0"/>
          <w:caps w:val="0"/>
          <w:color w:val="333333"/>
          <w:spacing w:val="0"/>
          <w:sz w:val="20"/>
          <w:szCs w:val="20"/>
          <w:shd w:val="clear" w:fill="FFFFFF"/>
        </w:rPr>
      </w:pPr>
      <w:r>
        <w:rPr>
          <w:rFonts w:hint="eastAsia" w:ascii="微软雅黑" w:hAnsi="微软雅黑" w:eastAsia="微软雅黑" w:cs="微软雅黑"/>
          <w:b w:val="0"/>
          <w:bCs w:val="0"/>
          <w:i w:val="0"/>
          <w:caps w:val="0"/>
          <w:color w:val="333333"/>
          <w:spacing w:val="0"/>
          <w:sz w:val="20"/>
          <w:szCs w:val="20"/>
          <w:shd w:val="clear" w:fill="FFFFFF"/>
        </w:rPr>
        <w:t>如我们访问您的位置信息，是为了根据您的位置信息为您提供更契合您需求的页面展示和产品服务，在投屏时获取您的无线网名称；</w:t>
      </w:r>
    </w:p>
    <w:p w14:paraId="30F69CE5">
      <w:pPr>
        <w:pStyle w:val="2"/>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eastAsia" w:ascii="微软雅黑" w:hAnsi="微软雅黑" w:eastAsia="微软雅黑" w:cs="微软雅黑"/>
          <w:b w:val="0"/>
          <w:bCs w:val="0"/>
          <w:i w:val="0"/>
          <w:caps w:val="0"/>
          <w:color w:val="333333"/>
          <w:spacing w:val="0"/>
          <w:sz w:val="20"/>
          <w:szCs w:val="20"/>
          <w:shd w:val="clear" w:fill="FFFFFF"/>
        </w:rPr>
      </w:pPr>
      <w:r>
        <w:rPr>
          <w:rFonts w:hint="eastAsia" w:ascii="微软雅黑" w:hAnsi="微软雅黑" w:eastAsia="微软雅黑" w:cs="微软雅黑"/>
          <w:b w:val="0"/>
          <w:bCs w:val="0"/>
          <w:i w:val="0"/>
          <w:caps w:val="0"/>
          <w:color w:val="333333"/>
          <w:spacing w:val="0"/>
          <w:sz w:val="20"/>
          <w:szCs w:val="20"/>
          <w:shd w:val="clear" w:fill="FFFFFF"/>
        </w:rPr>
        <w:t>如我们访问您的摄像头，是为了使您可以使用摄像头进行拍摄，用于实现登录上传视频和图片进行发动态</w:t>
      </w:r>
      <w:r>
        <w:rPr>
          <w:rFonts w:hint="default" w:ascii="微软雅黑" w:hAnsi="微软雅黑" w:eastAsia="微软雅黑" w:cs="微软雅黑"/>
          <w:b w:val="0"/>
          <w:bCs w:val="0"/>
          <w:i w:val="0"/>
          <w:caps w:val="0"/>
          <w:color w:val="333333"/>
          <w:spacing w:val="0"/>
          <w:sz w:val="20"/>
          <w:szCs w:val="20"/>
          <w:shd w:val="clear" w:fill="FFFFFF"/>
        </w:rPr>
        <w:t>，扫描二维码</w:t>
      </w:r>
      <w:r>
        <w:rPr>
          <w:rFonts w:hint="eastAsia" w:ascii="微软雅黑" w:hAnsi="微软雅黑" w:eastAsia="微软雅黑" w:cs="微软雅黑"/>
          <w:b w:val="0"/>
          <w:bCs w:val="0"/>
          <w:i w:val="0"/>
          <w:caps w:val="0"/>
          <w:color w:val="333333"/>
          <w:spacing w:val="0"/>
          <w:sz w:val="20"/>
          <w:szCs w:val="20"/>
          <w:shd w:val="clear" w:fill="FFFFFF"/>
          <w:lang w:val="en-US" w:eastAsia="zh-CN"/>
        </w:rPr>
        <w:t>等</w:t>
      </w:r>
      <w:r>
        <w:rPr>
          <w:rFonts w:hint="default" w:ascii="微软雅黑" w:hAnsi="微软雅黑" w:eastAsia="微软雅黑" w:cs="微软雅黑"/>
          <w:b w:val="0"/>
          <w:bCs w:val="0"/>
          <w:i w:val="0"/>
          <w:caps w:val="0"/>
          <w:color w:val="333333"/>
          <w:spacing w:val="0"/>
          <w:sz w:val="20"/>
          <w:szCs w:val="20"/>
          <w:shd w:val="clear" w:fill="FFFFFF"/>
        </w:rPr>
        <w:t>；</w:t>
      </w:r>
    </w:p>
    <w:p w14:paraId="62CCC867">
      <w:pPr>
        <w:pStyle w:val="2"/>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eastAsia" w:ascii="微软雅黑" w:hAnsi="微软雅黑" w:eastAsia="微软雅黑" w:cs="微软雅黑"/>
          <w:b w:val="0"/>
          <w:bCs w:val="0"/>
          <w:i w:val="0"/>
          <w:caps w:val="0"/>
          <w:color w:val="333333"/>
          <w:spacing w:val="0"/>
          <w:sz w:val="20"/>
          <w:szCs w:val="20"/>
          <w:shd w:val="clear" w:fill="FFFFFF"/>
        </w:rPr>
      </w:pPr>
      <w:r>
        <w:rPr>
          <w:rFonts w:hint="eastAsia" w:ascii="微软雅黑" w:hAnsi="微软雅黑" w:eastAsia="微软雅黑" w:cs="微软雅黑"/>
          <w:b w:val="0"/>
          <w:bCs w:val="0"/>
          <w:i w:val="0"/>
          <w:caps w:val="0"/>
          <w:color w:val="333333"/>
          <w:spacing w:val="0"/>
          <w:sz w:val="20"/>
          <w:szCs w:val="20"/>
          <w:shd w:val="clear" w:fill="FFFFFF"/>
        </w:rPr>
        <w:t>如我们访问您的相册，是为了使您可以实现您设备中的照片、图片或视频的取用与上传，便于您进行更换头像，发布动态、</w:t>
      </w:r>
      <w:r>
        <w:rPr>
          <w:rFonts w:hint="eastAsia" w:ascii="微软雅黑" w:hAnsi="微软雅黑" w:eastAsia="微软雅黑" w:cs="微软雅黑"/>
          <w:b w:val="0"/>
          <w:bCs w:val="0"/>
          <w:i w:val="0"/>
          <w:caps w:val="0"/>
          <w:color w:val="auto"/>
          <w:spacing w:val="0"/>
          <w:sz w:val="20"/>
          <w:szCs w:val="20"/>
          <w:shd w:val="clear" w:fill="FFFFFF"/>
        </w:rPr>
        <w:t>上传教师资格证信息</w:t>
      </w:r>
      <w:r>
        <w:rPr>
          <w:rFonts w:hint="eastAsia" w:ascii="微软雅黑" w:hAnsi="微软雅黑" w:eastAsia="微软雅黑" w:cs="微软雅黑"/>
          <w:b w:val="0"/>
          <w:bCs w:val="0"/>
          <w:i w:val="0"/>
          <w:caps w:val="0"/>
          <w:color w:val="333333"/>
          <w:spacing w:val="0"/>
          <w:sz w:val="20"/>
          <w:szCs w:val="20"/>
          <w:shd w:val="clear" w:fill="FFFFFF"/>
        </w:rPr>
        <w:t>；</w:t>
      </w:r>
    </w:p>
    <w:p w14:paraId="36F110A7">
      <w:pPr>
        <w:pStyle w:val="2"/>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eastAsia" w:ascii="微软雅黑" w:hAnsi="微软雅黑" w:eastAsia="微软雅黑" w:cs="微软雅黑"/>
          <w:b w:val="0"/>
          <w:bCs w:val="0"/>
          <w:i w:val="0"/>
          <w:caps w:val="0"/>
          <w:color w:val="333333"/>
          <w:spacing w:val="0"/>
          <w:sz w:val="20"/>
          <w:szCs w:val="20"/>
          <w:shd w:val="clear" w:fill="FFFFFF"/>
        </w:rPr>
      </w:pPr>
      <w:r>
        <w:rPr>
          <w:rFonts w:hint="eastAsia" w:ascii="微软雅黑" w:hAnsi="微软雅黑" w:eastAsia="微软雅黑" w:cs="微软雅黑"/>
          <w:b w:val="0"/>
          <w:bCs w:val="0"/>
          <w:i w:val="0"/>
          <w:caps w:val="0"/>
          <w:color w:val="333333"/>
          <w:spacing w:val="0"/>
          <w:sz w:val="20"/>
          <w:szCs w:val="20"/>
          <w:shd w:val="clear" w:fill="FFFFFF"/>
        </w:rPr>
        <w:t>如我们访问您的麦克风，是为了使您可以实现直播互动功能，</w:t>
      </w:r>
    </w:p>
    <w:p w14:paraId="7DD68A9F">
      <w:pPr>
        <w:pStyle w:val="2"/>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eastAsia" w:ascii="微软雅黑" w:hAnsi="微软雅黑" w:eastAsia="微软雅黑" w:cs="微软雅黑"/>
          <w:b w:val="0"/>
          <w:bCs w:val="0"/>
          <w:i w:val="0"/>
          <w:caps w:val="0"/>
          <w:color w:val="333333"/>
          <w:spacing w:val="0"/>
          <w:sz w:val="20"/>
          <w:szCs w:val="20"/>
          <w:shd w:val="clear" w:fill="FFFFFF"/>
        </w:rPr>
      </w:pPr>
      <w:r>
        <w:rPr>
          <w:rFonts w:hint="eastAsia" w:ascii="微软雅黑" w:hAnsi="微软雅黑" w:eastAsia="微软雅黑" w:cs="微软雅黑"/>
          <w:b w:val="0"/>
          <w:bCs w:val="0"/>
          <w:i w:val="0"/>
          <w:caps w:val="0"/>
          <w:color w:val="333333"/>
          <w:spacing w:val="0"/>
          <w:sz w:val="20"/>
          <w:szCs w:val="20"/>
          <w:shd w:val="clear" w:fill="FFFFFF"/>
        </w:rPr>
        <w:t>您开启通知权限后，是为了使您及时接收到我们的课程更新提醒、直播提醒以及课程讲师与您的即时沟通消息；</w:t>
      </w:r>
    </w:p>
    <w:p w14:paraId="4062F5E7">
      <w:pPr>
        <w:pStyle w:val="2"/>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eastAsia" w:ascii="微软雅黑" w:hAnsi="微软雅黑" w:eastAsia="微软雅黑" w:cs="微软雅黑"/>
          <w:b w:val="0"/>
          <w:bCs w:val="0"/>
          <w:i w:val="0"/>
          <w:caps w:val="0"/>
          <w:color w:val="333333"/>
          <w:spacing w:val="0"/>
          <w:sz w:val="20"/>
          <w:szCs w:val="20"/>
          <w:shd w:val="clear" w:fill="FFFFFF"/>
        </w:rPr>
      </w:pPr>
      <w:r>
        <w:rPr>
          <w:rFonts w:hint="eastAsia" w:ascii="微软雅黑" w:hAnsi="微软雅黑" w:eastAsia="微软雅黑" w:cs="微软雅黑"/>
          <w:b w:val="0"/>
          <w:bCs w:val="0"/>
          <w:i w:val="0"/>
          <w:caps w:val="0"/>
          <w:color w:val="333333"/>
          <w:spacing w:val="0"/>
          <w:sz w:val="20"/>
          <w:szCs w:val="20"/>
          <w:shd w:val="clear" w:fill="FFFFFF"/>
        </w:rPr>
        <w:t>我们</w:t>
      </w:r>
      <w:r>
        <w:rPr>
          <w:rFonts w:hint="default" w:ascii="微软雅黑" w:hAnsi="微软雅黑" w:eastAsia="微软雅黑" w:cs="微软雅黑"/>
          <w:b w:val="0"/>
          <w:bCs w:val="0"/>
          <w:i w:val="0"/>
          <w:caps w:val="0"/>
          <w:color w:val="333333"/>
          <w:spacing w:val="0"/>
          <w:sz w:val="20"/>
          <w:szCs w:val="20"/>
          <w:shd w:val="clear" w:fill="FFFFFF"/>
        </w:rPr>
        <w:t>访问设备的运行中进行信息</w:t>
      </w:r>
      <w:r>
        <w:rPr>
          <w:rFonts w:hint="eastAsia" w:ascii="微软雅黑" w:hAnsi="微软雅黑" w:eastAsia="微软雅黑" w:cs="微软雅黑"/>
          <w:b w:val="0"/>
          <w:bCs w:val="0"/>
          <w:i w:val="0"/>
          <w:caps w:val="0"/>
          <w:color w:val="333333"/>
          <w:spacing w:val="0"/>
          <w:sz w:val="20"/>
          <w:szCs w:val="20"/>
          <w:shd w:val="clear" w:fill="FFFFFF"/>
        </w:rPr>
        <w:t>，是为了</w:t>
      </w:r>
      <w:r>
        <w:rPr>
          <w:rFonts w:hint="default" w:ascii="微软雅黑" w:hAnsi="微软雅黑" w:eastAsia="微软雅黑" w:cs="微软雅黑"/>
          <w:b w:val="0"/>
          <w:bCs w:val="0"/>
          <w:i w:val="0"/>
          <w:caps w:val="0"/>
          <w:color w:val="333333"/>
          <w:spacing w:val="0"/>
          <w:sz w:val="20"/>
          <w:szCs w:val="20"/>
          <w:shd w:val="clear" w:fill="FFFFFF"/>
        </w:rPr>
        <w:t>保证多进程应用正常运行</w:t>
      </w:r>
    </w:p>
    <w:p w14:paraId="040E8B2B">
      <w:pPr>
        <w:pStyle w:val="2"/>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eastAsia" w:ascii="微软雅黑" w:hAnsi="微软雅黑" w:eastAsia="微软雅黑" w:cs="微软雅黑"/>
          <w:b w:val="0"/>
          <w:bCs w:val="0"/>
          <w:i w:val="0"/>
          <w:caps w:val="0"/>
          <w:color w:val="333333"/>
          <w:spacing w:val="0"/>
          <w:sz w:val="20"/>
          <w:szCs w:val="20"/>
          <w:shd w:val="clear" w:fill="FFFFFF"/>
        </w:rPr>
      </w:pPr>
      <w:r>
        <w:rPr>
          <w:rFonts w:hint="eastAsia" w:ascii="微软雅黑" w:hAnsi="微软雅黑" w:eastAsia="微软雅黑" w:cs="微软雅黑"/>
          <w:b w:val="0"/>
          <w:bCs w:val="0"/>
          <w:i w:val="0"/>
          <w:caps w:val="0"/>
          <w:color w:val="333333"/>
          <w:spacing w:val="0"/>
          <w:sz w:val="20"/>
          <w:szCs w:val="20"/>
          <w:shd w:val="clear" w:fill="FFFFFF"/>
        </w:rPr>
        <w:t>您使用</w:t>
      </w:r>
      <w:r>
        <w:rPr>
          <w:rFonts w:hint="eastAsia" w:ascii="微软雅黑" w:hAnsi="微软雅黑" w:eastAsia="微软雅黑" w:cs="微软雅黑"/>
          <w:b w:val="0"/>
          <w:bCs w:val="0"/>
          <w:i w:val="0"/>
          <w:caps w:val="0"/>
          <w:color w:val="333333"/>
          <w:spacing w:val="0"/>
          <w:sz w:val="20"/>
          <w:szCs w:val="20"/>
          <w:shd w:val="clear" w:fill="FFFFFF"/>
          <w:lang w:eastAsia="zh-CN"/>
        </w:rPr>
        <w:t>畅想谷经销商管理平台IOS端</w:t>
      </w:r>
      <w:r>
        <w:rPr>
          <w:rFonts w:hint="eastAsia" w:ascii="微软雅黑" w:hAnsi="微软雅黑" w:eastAsia="微软雅黑" w:cs="微软雅黑"/>
          <w:b w:val="0"/>
          <w:bCs w:val="0"/>
          <w:i w:val="0"/>
          <w:caps w:val="0"/>
          <w:color w:val="333333"/>
          <w:spacing w:val="0"/>
          <w:sz w:val="20"/>
          <w:szCs w:val="20"/>
          <w:shd w:val="clear" w:fill="FFFFFF"/>
        </w:rPr>
        <w:t>服务中课程服务，可能会生成视频缓存文件，我们会申请访问该视频缓存文件，是为了使您更为流畅的体验我们的课程服务或为您提供课程离线观看功能及共享登录功能；</w:t>
      </w:r>
    </w:p>
    <w:p w14:paraId="1700F62E">
      <w:pPr>
        <w:pStyle w:val="2"/>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eastAsia" w:ascii="微软雅黑" w:hAnsi="微软雅黑" w:eastAsia="微软雅黑" w:cs="微软雅黑"/>
          <w:b w:val="0"/>
          <w:bCs w:val="0"/>
          <w:i w:val="0"/>
          <w:caps w:val="0"/>
          <w:color w:val="333333"/>
          <w:spacing w:val="0"/>
          <w:sz w:val="20"/>
          <w:szCs w:val="20"/>
          <w:shd w:val="clear" w:fill="FFFFFF"/>
        </w:rPr>
      </w:pPr>
      <w:r>
        <w:rPr>
          <w:rFonts w:hint="eastAsia" w:ascii="微软雅黑" w:hAnsi="微软雅黑" w:eastAsia="微软雅黑" w:cs="微软雅黑"/>
          <w:b w:val="0"/>
          <w:bCs w:val="0"/>
          <w:i w:val="0"/>
          <w:caps w:val="0"/>
          <w:color w:val="333333"/>
          <w:spacing w:val="0"/>
          <w:sz w:val="20"/>
          <w:szCs w:val="20"/>
          <w:shd w:val="clear" w:fill="FFFFFF"/>
        </w:rPr>
        <w:t>在您开启日历权限后，我们将收集您的日历信息用于相信提供课程提醒；</w:t>
      </w:r>
    </w:p>
    <w:p w14:paraId="709959E5">
      <w:pPr>
        <w:pStyle w:val="2"/>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eastAsia" w:ascii="微软雅黑" w:hAnsi="微软雅黑" w:eastAsia="微软雅黑" w:cs="微软雅黑"/>
          <w:b w:val="0"/>
          <w:bCs w:val="0"/>
          <w:i w:val="0"/>
          <w:caps w:val="0"/>
          <w:color w:val="333333"/>
          <w:spacing w:val="0"/>
          <w:sz w:val="20"/>
          <w:szCs w:val="20"/>
          <w:shd w:val="clear" w:fill="FFFFFF"/>
        </w:rPr>
      </w:pPr>
      <w:r>
        <w:rPr>
          <w:rFonts w:hint="eastAsia" w:ascii="微软雅黑" w:hAnsi="微软雅黑" w:eastAsia="微软雅黑" w:cs="微软雅黑"/>
          <w:b w:val="0"/>
          <w:bCs w:val="0"/>
          <w:i w:val="0"/>
          <w:caps w:val="0"/>
          <w:color w:val="333333"/>
          <w:spacing w:val="0"/>
          <w:sz w:val="20"/>
          <w:szCs w:val="20"/>
          <w:shd w:val="clear" w:fill="FFFFFF"/>
        </w:rPr>
        <w:t>如我们访问您的设备信息，是为了保障在投屏、登录、页面展示时您的信息的安全性，为您提供更流畅的页面展示和产品服务；</w:t>
      </w:r>
    </w:p>
    <w:p w14:paraId="1783B3B7">
      <w:pPr>
        <w:pStyle w:val="2"/>
        <w:keepNext w:val="0"/>
        <w:keepLines w:val="0"/>
        <w:widowControl/>
        <w:numPr>
          <w:ilvl w:val="0"/>
          <w:numId w:val="9"/>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eastAsia" w:ascii="微软雅黑" w:hAnsi="微软雅黑" w:eastAsia="微软雅黑" w:cs="微软雅黑"/>
          <w:b w:val="0"/>
          <w:bCs w:val="0"/>
          <w:i w:val="0"/>
          <w:caps w:val="0"/>
          <w:color w:val="333333"/>
          <w:spacing w:val="0"/>
          <w:sz w:val="20"/>
          <w:szCs w:val="20"/>
          <w:shd w:val="clear" w:fill="FFFFFF"/>
        </w:rPr>
      </w:pPr>
      <w:r>
        <w:rPr>
          <w:rFonts w:hint="eastAsia" w:ascii="微软雅黑" w:hAnsi="微软雅黑" w:eastAsia="微软雅黑" w:cs="微软雅黑"/>
          <w:b w:val="0"/>
          <w:bCs w:val="0"/>
          <w:i w:val="0"/>
          <w:caps w:val="0"/>
          <w:color w:val="333333"/>
          <w:spacing w:val="0"/>
          <w:sz w:val="20"/>
          <w:szCs w:val="20"/>
          <w:shd w:val="clear" w:fill="FFFFFF"/>
        </w:rPr>
        <w:t>我们访问您的广告追踪权限，是为了统计站内广告的浏览和点击数据，以便为您提供更合适的展示页面。</w:t>
      </w:r>
    </w:p>
    <w:p w14:paraId="5BE7EEF3">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当您需要关闭该功能时，大多数移动设备都会支持您这项需求，具体方法请参考或联系您移动设备的服务商或生产商。请您注意，您开启任一权限即代表您授权我们可以收集和使用相关个人信息来为您提供对应服务。您一旦关闭任一权限即代表您取消了授权，我们将不再基于对应权限继续收集和使用相关个人信息，也无法为您提供该权限所对应的服务。但是，您关闭权限的绝对不会影响此前基于您的授权所进行的个人信息收集及使用。</w:t>
      </w:r>
    </w:p>
    <w:p w14:paraId="66433EA5">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default" w:ascii="微软雅黑" w:hAnsi="微软雅黑" w:eastAsia="微软雅黑" w:cs="微软雅黑"/>
          <w:i w:val="0"/>
          <w:caps w:val="0"/>
          <w:color w:val="2E75B6" w:themeColor="accent1" w:themeShade="BF"/>
          <w:spacing w:val="0"/>
          <w:sz w:val="20"/>
          <w:szCs w:val="20"/>
          <w:u w:val="single"/>
          <w:shd w:val="clear" w:fill="FFFFFF"/>
        </w:rPr>
      </w:pPr>
      <w:r>
        <w:rPr>
          <w:rFonts w:hint="default" w:ascii="微软雅黑" w:hAnsi="微软雅黑" w:eastAsia="微软雅黑" w:cs="微软雅黑"/>
          <w:i w:val="0"/>
          <w:caps w:val="0"/>
          <w:color w:val="333333"/>
          <w:spacing w:val="0"/>
          <w:sz w:val="20"/>
          <w:szCs w:val="20"/>
          <w:shd w:val="clear" w:fill="FFFFFF"/>
        </w:rPr>
        <w:t>如需全面了解我们获取的用户个人信息，您可点击</w:t>
      </w:r>
      <w:r>
        <w:rPr>
          <w:rFonts w:hint="default" w:ascii="微软雅黑" w:hAnsi="微软雅黑" w:eastAsia="微软雅黑" w:cs="微软雅黑"/>
          <w:i w:val="0"/>
          <w:caps w:val="0"/>
          <w:color w:val="2E75B6" w:themeColor="accent1" w:themeShade="BF"/>
          <w:spacing w:val="0"/>
          <w:sz w:val="20"/>
          <w:szCs w:val="20"/>
          <w:u w:val="single"/>
          <w:shd w:val="clear" w:fill="FFFFFF"/>
        </w:rPr>
        <w:t>《</w:t>
      </w:r>
      <w:r>
        <w:rPr>
          <w:rFonts w:hint="eastAsia" w:ascii="微软雅黑" w:hAnsi="微软雅黑" w:eastAsia="微软雅黑" w:cs="微软雅黑"/>
          <w:i w:val="0"/>
          <w:caps w:val="0"/>
          <w:color w:val="2E75B6" w:themeColor="accent1" w:themeShade="BF"/>
          <w:spacing w:val="0"/>
          <w:sz w:val="20"/>
          <w:szCs w:val="20"/>
          <w:u w:val="single"/>
          <w:shd w:val="clear" w:fill="FFFFFF"/>
          <w:lang w:eastAsia="zh-CN"/>
        </w:rPr>
        <w:t xml:space="preserve"> 畅想谷经销商管理平台IOS端</w:t>
      </w:r>
      <w:r>
        <w:rPr>
          <w:rFonts w:hint="default" w:ascii="微软雅黑" w:hAnsi="微软雅黑" w:eastAsia="微软雅黑" w:cs="微软雅黑"/>
          <w:i w:val="0"/>
          <w:caps w:val="0"/>
          <w:color w:val="2E75B6" w:themeColor="accent1" w:themeShade="BF"/>
          <w:spacing w:val="0"/>
          <w:sz w:val="20"/>
          <w:szCs w:val="20"/>
          <w:u w:val="single"/>
          <w:shd w:val="clear" w:fill="FFFFFF"/>
        </w:rPr>
        <w:t>个人信息收集与使用清单》</w:t>
      </w:r>
    </w:p>
    <w:p w14:paraId="1AAB0E4A">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default" w:ascii="微软雅黑" w:hAnsi="微软雅黑" w:eastAsia="微软雅黑" w:cs="微软雅黑"/>
          <w:i w:val="0"/>
          <w:caps w:val="0"/>
          <w:color w:val="2E75B6" w:themeColor="accent1" w:themeShade="BF"/>
          <w:spacing w:val="0"/>
          <w:sz w:val="20"/>
          <w:szCs w:val="20"/>
          <w:u w:val="single"/>
          <w:shd w:val="clear" w:fill="FFFFFF"/>
        </w:rPr>
      </w:pPr>
      <w:r>
        <w:rPr>
          <w:rFonts w:hint="default" w:ascii="微软雅黑" w:hAnsi="微软雅黑" w:eastAsia="微软雅黑" w:cs="微软雅黑"/>
          <w:i w:val="0"/>
          <w:caps w:val="0"/>
          <w:color w:val="000000" w:themeColor="text1"/>
          <w:spacing w:val="0"/>
          <w:sz w:val="20"/>
          <w:szCs w:val="20"/>
          <w:u w:val="none"/>
          <w:shd w:val="clear" w:fill="FFFFFF"/>
          <w14:textFill>
            <w14:solidFill>
              <w14:schemeClr w14:val="tx1"/>
            </w14:solidFill>
          </w14:textFill>
        </w:rPr>
        <w:t>如需全面了解我们获取用户设备的权限名称、类型场景及目的等信息，您可点击</w:t>
      </w:r>
      <w:r>
        <w:rPr>
          <w:rFonts w:hint="default" w:ascii="微软雅黑" w:hAnsi="微软雅黑" w:eastAsia="微软雅黑" w:cs="微软雅黑"/>
          <w:i w:val="0"/>
          <w:caps w:val="0"/>
          <w:color w:val="2E75B6" w:themeColor="accent1" w:themeShade="BF"/>
          <w:spacing w:val="0"/>
          <w:sz w:val="20"/>
          <w:szCs w:val="20"/>
          <w:u w:val="single"/>
          <w:shd w:val="clear" w:fill="FFFFFF"/>
        </w:rPr>
        <w:t>《</w:t>
      </w:r>
      <w:r>
        <w:rPr>
          <w:rFonts w:hint="eastAsia" w:ascii="微软雅黑" w:hAnsi="微软雅黑" w:eastAsia="微软雅黑" w:cs="微软雅黑"/>
          <w:i w:val="0"/>
          <w:caps w:val="0"/>
          <w:color w:val="2E75B6" w:themeColor="accent1" w:themeShade="BF"/>
          <w:spacing w:val="0"/>
          <w:sz w:val="20"/>
          <w:szCs w:val="20"/>
          <w:u w:val="single"/>
          <w:shd w:val="clear" w:fill="FFFFFF"/>
          <w:lang w:eastAsia="zh-CN"/>
        </w:rPr>
        <w:t xml:space="preserve"> 畅想谷经销商管理平台IOS端</w:t>
      </w:r>
      <w:r>
        <w:rPr>
          <w:rFonts w:hint="default" w:ascii="微软雅黑" w:hAnsi="微软雅黑" w:eastAsia="微软雅黑" w:cs="微软雅黑"/>
          <w:i w:val="0"/>
          <w:caps w:val="0"/>
          <w:color w:val="2E75B6" w:themeColor="accent1" w:themeShade="BF"/>
          <w:spacing w:val="0"/>
          <w:sz w:val="20"/>
          <w:szCs w:val="20"/>
          <w:u w:val="single"/>
          <w:shd w:val="clear" w:fill="FFFFFF"/>
        </w:rPr>
        <w:t>应用权限申请与使用情况说明》</w:t>
      </w:r>
    </w:p>
    <w:p w14:paraId="1FE10E34">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12、有关敏感个人信息的提示：</w:t>
      </w:r>
    </w:p>
    <w:p w14:paraId="55A7B168">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b w:val="0"/>
          <w:bCs w:val="0"/>
          <w:i w:val="0"/>
          <w:caps w:val="0"/>
          <w:color w:val="333333"/>
          <w:spacing w:val="0"/>
          <w:sz w:val="20"/>
          <w:szCs w:val="20"/>
          <w:u w:val="single"/>
          <w:shd w:val="clear" w:fill="FFFFFF"/>
        </w:rPr>
        <w:t>个人敏感信息，是指一旦泄露、非法提供或滥用可能威海人身和财产安全，极易导致个人名誉、身心健康受到损害或歧视性待遇的个人信息。</w:t>
      </w:r>
      <w:r>
        <w:rPr>
          <w:rFonts w:hint="eastAsia" w:ascii="微软雅黑" w:hAnsi="微软雅黑" w:eastAsia="微软雅黑" w:cs="微软雅黑"/>
          <w:b w:val="0"/>
          <w:bCs w:val="0"/>
          <w:i w:val="0"/>
          <w:caps w:val="0"/>
          <w:color w:val="333333"/>
          <w:spacing w:val="0"/>
          <w:sz w:val="20"/>
          <w:szCs w:val="20"/>
          <w:u w:val="single"/>
          <w:shd w:val="clear" w:fill="FFFFFF"/>
        </w:rPr>
        <w:t>以上由您提供或我们收集您的个人信息中，可能包含您的个人敏感信息，例如银行账号、交易和消费记录、虚拟财产信息、系统账号、邮箱地址及其有关的密码、电话号码、网页浏览记录、位置信息</w:t>
      </w:r>
      <w:r>
        <w:rPr>
          <w:rFonts w:hint="default" w:ascii="微软雅黑" w:hAnsi="微软雅黑" w:eastAsia="微软雅黑" w:cs="微软雅黑"/>
          <w:b w:val="0"/>
          <w:bCs w:val="0"/>
          <w:i w:val="0"/>
          <w:caps w:val="0"/>
          <w:color w:val="333333"/>
          <w:spacing w:val="0"/>
          <w:sz w:val="20"/>
          <w:szCs w:val="20"/>
          <w:u w:val="single"/>
          <w:shd w:val="clear" w:fill="FFFFFF"/>
        </w:rPr>
        <w:t>。</w:t>
      </w:r>
      <w:r>
        <w:rPr>
          <w:rFonts w:hint="eastAsia" w:ascii="微软雅黑" w:hAnsi="微软雅黑" w:eastAsia="微软雅黑" w:cs="微软雅黑"/>
          <w:b w:val="0"/>
          <w:bCs w:val="0"/>
          <w:i w:val="0"/>
          <w:caps w:val="0"/>
          <w:color w:val="333333"/>
          <w:spacing w:val="0"/>
          <w:sz w:val="20"/>
          <w:szCs w:val="20"/>
          <w:u w:val="single"/>
          <w:shd w:val="clear" w:fill="FFFFFF"/>
        </w:rPr>
        <w:t>请您谨慎并留意个人敏感信息，您同意我们可以按本《隐私政策》所述的目的和方式来处理您的个人敏感信息。</w:t>
      </w:r>
    </w:p>
    <w:p w14:paraId="1AB3A8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840" w:right="0" w:hanging="480"/>
        <w:outlineLvl w:val="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b/>
          <w:i w:val="0"/>
          <w:caps w:val="0"/>
          <w:color w:val="0596FB"/>
          <w:spacing w:val="0"/>
          <w:sz w:val="32"/>
          <w:szCs w:val="32"/>
          <w:shd w:val="clear" w:fill="FFFFFF"/>
        </w:rPr>
        <w:t>二、我们如何使用COOKIES或同类技术</w:t>
      </w:r>
    </w:p>
    <w:p w14:paraId="3ACBB98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480" w:right="0" w:firstLine="0"/>
        <w:outlineLvl w:val="1"/>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（一）COOKIES</w:t>
      </w:r>
    </w:p>
    <w:p w14:paraId="7F31B6B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30" w:lineRule="atLeast"/>
        <w:ind w:left="480" w:right="0" w:firstLine="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我们或我们的第三方合作伙伴可能通过COOKIES获取和使用您的信息，并将该个人信息储存为日志信息。</w:t>
      </w:r>
    </w:p>
    <w:p w14:paraId="78C9B4A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30" w:lineRule="atLeast"/>
        <w:ind w:left="480" w:right="0" w:firstLine="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通过使用COOKIES，我们向用户提供简单易行的网络体验。一个COOKIES是少量的数据，它们从一个网络服务器送至您的浏览器并存在计算机硬盘上。我们使用COOKIES是为了让其用户可以受益。比如，为使得畅想谷的登录过程更快捷，您可以选择把用户名存在一个COOKIES中。这样下次当您要登录畅想谷的服务时能更加方便快捷。COOKIES能帮助我们确定您连接的页面和内容，您在畅想谷特定服务上花费的时间和您所选择的畅想谷服务。</w:t>
      </w:r>
    </w:p>
    <w:p w14:paraId="69F80FF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30" w:lineRule="atLeast"/>
        <w:ind w:left="480" w:right="0" w:firstLine="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COOKIES使得我们能更好、更快地为您服务，并且使您在畅想谷服务上的经历更富个性化。然而，您应该能够控制COOKIES是否以及怎样被你的浏览器接受。请查阅您的浏览器附带的文件以获得更多这方面的信息。</w:t>
      </w:r>
    </w:p>
    <w:p w14:paraId="493A525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30" w:lineRule="atLeast"/>
        <w:ind w:left="480" w:right="0" w:firstLine="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我们和第三方合作伙伴可能通过COOKIES和WEBBEACON收集和使用您的信息，并将该等信息储存。</w:t>
      </w:r>
    </w:p>
    <w:p w14:paraId="3187725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3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我们使用自己的COOKIES和WEBBEACON，用于以下用途：</w:t>
      </w:r>
    </w:p>
    <w:p w14:paraId="1E9E6FE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30" w:lineRule="atLeast"/>
        <w:ind w:left="480" w:right="0" w:firstLine="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（1）记住您的身份。例如：COOKIES和WEBBEACON有助于我们辨认您作为我们的注册用户的身份，或保存您向我们提供有关您的喜好或其他信息；</w:t>
      </w:r>
    </w:p>
    <w:p w14:paraId="604F808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30" w:lineRule="atLeast"/>
        <w:ind w:left="480" w:right="0" w:firstLine="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（2）分析您使用我们服务的情况。我们可利用COOKIES和WEBBEACON来了解您使用畅想谷服务进行什么活动、或哪些服务或服务最受欢迎；</w:t>
      </w:r>
    </w:p>
    <w:p w14:paraId="19870A7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30" w:lineRule="atLeast"/>
        <w:ind w:left="480" w:right="0" w:firstLine="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（3）广告优化。COOKIES有助于我们根据您的个人信息，向您提供与您相关的广告而非进行普遍的广告投放。</w:t>
      </w:r>
    </w:p>
    <w:p w14:paraId="575B833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30" w:lineRule="atLeast"/>
        <w:ind w:left="480" w:right="0" w:firstLine="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我们为上述目的使用COOKIES的同时，可能将通过COOKIES收集的非个人身份信息汇总提供给广告商和其他伙伴，用于分析您和其他用户如何使用畅想谷服务。</w:t>
      </w:r>
    </w:p>
    <w:p w14:paraId="1C84A5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330" w:lineRule="atLeast"/>
        <w:ind w:left="480" w:right="0" w:firstLine="0"/>
        <w:rPr>
          <w:rFonts w:hint="default" w:ascii="微软雅黑" w:hAnsi="微软雅黑" w:eastAsia="微软雅黑" w:cs="微软雅黑"/>
          <w:i w:val="0"/>
          <w:caps w:val="0"/>
          <w:color w:val="333333"/>
          <w:spacing w:val="0"/>
          <w:sz w:val="20"/>
          <w:szCs w:val="20"/>
        </w:rPr>
      </w:pPr>
      <w:r>
        <w:rPr>
          <w:rFonts w:hint="eastAsia" w:ascii="微软雅黑" w:hAnsi="微软雅黑" w:eastAsia="微软雅黑" w:cs="微软雅黑"/>
          <w:i w:val="0"/>
          <w:caps w:val="0"/>
          <w:color w:val="333333"/>
          <w:spacing w:val="0"/>
          <w:sz w:val="20"/>
          <w:szCs w:val="20"/>
          <w:shd w:val="clear" w:fill="FFFFFF"/>
          <w:lang w:eastAsia="zh-CN"/>
        </w:rPr>
        <w:t xml:space="preserve"> 畅想谷经销商管理平台IOS端</w:t>
      </w:r>
      <w:r>
        <w:rPr>
          <w:rFonts w:hint="default" w:ascii="微软雅黑" w:hAnsi="微软雅黑" w:eastAsia="微软雅黑" w:cs="微软雅黑"/>
          <w:i w:val="0"/>
          <w:caps w:val="0"/>
          <w:color w:val="333333"/>
          <w:spacing w:val="0"/>
          <w:sz w:val="20"/>
          <w:szCs w:val="20"/>
          <w:shd w:val="clear" w:fill="FFFFFF"/>
        </w:rPr>
        <w:t>服务上可能有广告上和其他合作方放置的COOKIES。这些COOKIES可能会收集与您相关的非个人身份信息，以用于分析用户如何使用该等服务、向您发送您可能感兴趣的广告，或用于评估广告服务的效果。</w:t>
      </w:r>
      <w:r>
        <w:rPr>
          <w:rFonts w:hint="eastAsia" w:ascii="微软雅黑" w:hAnsi="微软雅黑" w:eastAsia="微软雅黑" w:cs="微软雅黑"/>
          <w:b w:val="0"/>
          <w:bCs w:val="0"/>
          <w:i w:val="0"/>
          <w:caps w:val="0"/>
          <w:color w:val="333333"/>
          <w:spacing w:val="0"/>
          <w:sz w:val="20"/>
          <w:szCs w:val="20"/>
          <w:shd w:val="clear" w:fill="FFFFFF"/>
        </w:rPr>
        <w:t>这些第三方COOKIES收集和使用该等个人信息不受本《隐私政策》约束，而是受到其自身的个人信息保护声明约束，我们不对第三方的COOKIES承担责任。您可以通过浏览器或用户选择机制拒绝或管理COOKIES。但请您注意，如果您停用COOKIES，我们有可能无法为您提供最佳的服务体验，某些服务也可能无法正常使用。同事，您依然将受到广告，只是这些广告与您的相关性会降低。</w:t>
      </w:r>
    </w:p>
    <w:p w14:paraId="585DBC66">
      <w:pPr>
        <w:pStyle w:val="2"/>
        <w:keepNext w:val="0"/>
        <w:keepLines w:val="0"/>
        <w:widowControl/>
        <w:numPr>
          <w:ilvl w:val="0"/>
          <w:numId w:val="1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left="480" w:leftChars="0" w:right="0" w:rightChars="0"/>
        <w:outlineLvl w:val="1"/>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网站信标和像素标签：</w:t>
      </w:r>
    </w:p>
    <w:p w14:paraId="2AEECB4C">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00" w:afterAutospacing="0" w:line="440" w:lineRule="atLeast"/>
        <w:ind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 xml:space="preserve">      除COOKIES外，我们还会在网站上使用网站信标和像素标签等其他同类技术。我们向您发送的电子邮件可能含有链接至我们网站内容的地址链接，如果您点击该链接，我们则会跟踪此次点击，帮助我们了解您的产品或服务偏好以便于我们主动改善客户服务体验。网站信标通常是一种嵌入到网站或电子邮件中的透明图像。借助于电子邮件中的像素标签，我们能够获知电子邮件是否被打开。如果您不希望自己的活动以这种方式被追踪，则可以随时从我们的寄信名单中退订。</w:t>
      </w:r>
    </w:p>
    <w:p w14:paraId="71E346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b/>
          <w:i w:val="0"/>
          <w:caps w:val="0"/>
          <w:color w:val="0596FB"/>
          <w:spacing w:val="0"/>
          <w:sz w:val="32"/>
          <w:szCs w:val="32"/>
          <w:shd w:val="clear" w:fill="FFFFFF"/>
        </w:rPr>
        <w:t>三、我们可能共享、转让或披露的个人信息</w:t>
      </w:r>
    </w:p>
    <w:p w14:paraId="000663C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1"/>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（一）共享</w:t>
      </w:r>
    </w:p>
    <w:p w14:paraId="444DC97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您同意我们依据本政策向我们的关联方或相关法人团体、与我们合作的一些商业合作伙伴（合成“信息接收方”）共享您的个人信息。我们将积极帮助您了解信息接收方对个人信息的存储、使用等情况，以及您享有的访问、更正、删除、注销账户等权利。除以下情形外，未经您同意，我们不会与我们及我们的信息接收方之外的任何第三方共享您的个人信息：</w:t>
      </w:r>
    </w:p>
    <w:p w14:paraId="6576463D">
      <w:pPr>
        <w:pStyle w:val="2"/>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eastAsia" w:ascii="微软雅黑" w:hAnsi="微软雅黑" w:eastAsia="微软雅黑" w:cs="微软雅黑"/>
          <w:b/>
          <w:bCs/>
          <w:i w:val="0"/>
          <w:caps w:val="0"/>
          <w:color w:val="333333"/>
          <w:spacing w:val="0"/>
          <w:sz w:val="20"/>
          <w:szCs w:val="20"/>
          <w:u w:val="single"/>
          <w:shd w:val="clear" w:fill="FFFFFF"/>
        </w:rPr>
      </w:pPr>
      <w:r>
        <w:rPr>
          <w:rFonts w:hint="eastAsia" w:ascii="微软雅黑" w:hAnsi="微软雅黑" w:eastAsia="微软雅黑" w:cs="微软雅黑"/>
          <w:b/>
          <w:bCs/>
          <w:i w:val="0"/>
          <w:caps w:val="0"/>
          <w:color w:val="333333"/>
          <w:spacing w:val="0"/>
          <w:sz w:val="20"/>
          <w:szCs w:val="20"/>
          <w:u w:val="single"/>
          <w:shd w:val="clear" w:fill="FFFFFF"/>
        </w:rPr>
        <w:t>向您提供我们的服务</w:t>
      </w:r>
      <w:r>
        <w:rPr>
          <w:rFonts w:hint="default" w:ascii="微软雅黑" w:hAnsi="微软雅黑" w:eastAsia="微软雅黑" w:cs="微软雅黑"/>
          <w:b/>
          <w:bCs/>
          <w:i w:val="0"/>
          <w:caps w:val="0"/>
          <w:color w:val="333333"/>
          <w:spacing w:val="0"/>
          <w:sz w:val="20"/>
          <w:szCs w:val="20"/>
          <w:u w:val="single"/>
          <w:shd w:val="clear" w:fill="FFFFFF"/>
        </w:rPr>
        <w:t>/功能所必须进行的共享</w:t>
      </w:r>
      <w:r>
        <w:rPr>
          <w:rFonts w:hint="eastAsia" w:ascii="微软雅黑" w:hAnsi="微软雅黑" w:eastAsia="微软雅黑" w:cs="微软雅黑"/>
          <w:b/>
          <w:bCs/>
          <w:i w:val="0"/>
          <w:caps w:val="0"/>
          <w:color w:val="333333"/>
          <w:spacing w:val="0"/>
          <w:sz w:val="20"/>
          <w:szCs w:val="20"/>
          <w:u w:val="single"/>
          <w:shd w:val="clear" w:fill="FFFFFF"/>
        </w:rPr>
        <w:t>。我们可能向</w:t>
      </w:r>
      <w:r>
        <w:rPr>
          <w:rFonts w:hint="default" w:ascii="微软雅黑" w:hAnsi="微软雅黑" w:eastAsia="微软雅黑" w:cs="微软雅黑"/>
          <w:b/>
          <w:bCs/>
          <w:i w:val="0"/>
          <w:caps w:val="0"/>
          <w:color w:val="333333"/>
          <w:spacing w:val="0"/>
          <w:sz w:val="20"/>
          <w:szCs w:val="20"/>
          <w:u w:val="single"/>
          <w:shd w:val="clear" w:fill="FFFFFF"/>
        </w:rPr>
        <w:t>信息接收方</w:t>
      </w:r>
      <w:r>
        <w:rPr>
          <w:rFonts w:hint="eastAsia" w:ascii="微软雅黑" w:hAnsi="微软雅黑" w:eastAsia="微软雅黑" w:cs="微软雅黑"/>
          <w:b/>
          <w:bCs/>
          <w:i w:val="0"/>
          <w:caps w:val="0"/>
          <w:color w:val="333333"/>
          <w:spacing w:val="0"/>
          <w:sz w:val="20"/>
          <w:szCs w:val="20"/>
          <w:u w:val="single"/>
          <w:shd w:val="clear" w:fill="FFFFFF"/>
        </w:rPr>
        <w:t>共享您的个人信息，</w:t>
      </w:r>
      <w:r>
        <w:rPr>
          <w:rFonts w:hint="default" w:ascii="微软雅黑" w:hAnsi="微软雅黑" w:eastAsia="微软雅黑" w:cs="微软雅黑"/>
          <w:b/>
          <w:bCs/>
          <w:i w:val="0"/>
          <w:caps w:val="0"/>
          <w:color w:val="333333"/>
          <w:spacing w:val="0"/>
          <w:sz w:val="20"/>
          <w:szCs w:val="20"/>
          <w:u w:val="single"/>
          <w:shd w:val="clear" w:fill="FFFFFF"/>
        </w:rPr>
        <w:t>以</w:t>
      </w:r>
      <w:r>
        <w:rPr>
          <w:rFonts w:hint="eastAsia" w:ascii="微软雅黑" w:hAnsi="微软雅黑" w:eastAsia="微软雅黑" w:cs="微软雅黑"/>
          <w:b/>
          <w:bCs/>
          <w:i w:val="0"/>
          <w:caps w:val="0"/>
          <w:color w:val="333333"/>
          <w:spacing w:val="0"/>
          <w:sz w:val="20"/>
          <w:szCs w:val="20"/>
          <w:u w:val="single"/>
          <w:shd w:val="clear" w:fill="FFFFFF"/>
        </w:rPr>
        <w:t>实现您需要的核心功能或提供您需要的服务，</w:t>
      </w:r>
      <w:r>
        <w:rPr>
          <w:rFonts w:hint="default" w:ascii="微软雅黑" w:hAnsi="微软雅黑" w:eastAsia="微软雅黑" w:cs="微软雅黑"/>
          <w:b/>
          <w:bCs/>
          <w:i w:val="0"/>
          <w:caps w:val="0"/>
          <w:color w:val="333333"/>
          <w:spacing w:val="0"/>
          <w:sz w:val="20"/>
          <w:szCs w:val="20"/>
          <w:u w:val="single"/>
          <w:shd w:val="clear" w:fill="FFFFFF"/>
        </w:rPr>
        <w:t>包括（1）</w:t>
      </w:r>
      <w:r>
        <w:rPr>
          <w:rFonts w:hint="eastAsia" w:ascii="微软雅黑" w:hAnsi="微软雅黑" w:eastAsia="微软雅黑" w:cs="微软雅黑"/>
          <w:b/>
          <w:bCs/>
          <w:i w:val="0"/>
          <w:caps w:val="0"/>
          <w:color w:val="333333"/>
          <w:spacing w:val="0"/>
          <w:sz w:val="20"/>
          <w:szCs w:val="20"/>
          <w:u w:val="single"/>
          <w:shd w:val="clear" w:fill="FFFFFF"/>
        </w:rPr>
        <w:t>向物流服务服务商提供对应的订单信息；</w:t>
      </w:r>
      <w:r>
        <w:rPr>
          <w:rFonts w:hint="default" w:ascii="微软雅黑" w:hAnsi="微软雅黑" w:eastAsia="微软雅黑" w:cs="微软雅黑"/>
          <w:b/>
          <w:bCs/>
          <w:i w:val="0"/>
          <w:caps w:val="0"/>
          <w:color w:val="333333"/>
          <w:spacing w:val="0"/>
          <w:sz w:val="20"/>
          <w:szCs w:val="20"/>
          <w:u w:val="single"/>
          <w:shd w:val="clear" w:fill="FFFFFF"/>
        </w:rPr>
        <w:t>（2）向提供支付服务的第三方支付机构共享对应的交易订单信息和支付金额信息；（3）其他与我们的服务/功能相关的供应商、服务提供商和业务合作伙伴所必须进行的共享。</w:t>
      </w:r>
    </w:p>
    <w:p w14:paraId="7AB02CCB">
      <w:pPr>
        <w:pStyle w:val="2"/>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eastAsia" w:ascii="微软雅黑" w:hAnsi="微软雅黑" w:eastAsia="微软雅黑" w:cs="微软雅黑"/>
          <w:b/>
          <w:bCs/>
          <w:i w:val="0"/>
          <w:caps w:val="0"/>
          <w:color w:val="333333"/>
          <w:spacing w:val="0"/>
          <w:sz w:val="20"/>
          <w:szCs w:val="20"/>
          <w:u w:val="single"/>
          <w:shd w:val="clear" w:fill="FFFFFF"/>
        </w:rPr>
      </w:pPr>
      <w:r>
        <w:rPr>
          <w:rFonts w:hint="eastAsia" w:ascii="微软雅黑" w:hAnsi="微软雅黑" w:eastAsia="微软雅黑" w:cs="微软雅黑"/>
          <w:b/>
          <w:bCs/>
          <w:i w:val="0"/>
          <w:caps w:val="0"/>
          <w:color w:val="333333"/>
          <w:spacing w:val="0"/>
          <w:sz w:val="20"/>
          <w:szCs w:val="20"/>
          <w:u w:val="single"/>
          <w:shd w:val="clear" w:fill="FFFFFF"/>
        </w:rPr>
        <w:t>与我们的部分合作伙伴的必要共享。</w:t>
      </w:r>
      <w:r>
        <w:rPr>
          <w:rFonts w:hint="eastAsia" w:ascii="微软雅黑" w:hAnsi="微软雅黑" w:eastAsia="微软雅黑" w:cs="微软雅黑"/>
          <w:b w:val="0"/>
          <w:bCs w:val="0"/>
          <w:i w:val="0"/>
          <w:caps w:val="0"/>
          <w:color w:val="333333"/>
          <w:spacing w:val="0"/>
          <w:sz w:val="20"/>
          <w:szCs w:val="20"/>
          <w:u w:val="none"/>
          <w:shd w:val="clear" w:fill="FFFFFF"/>
        </w:rPr>
        <w:t>为了必要/合理的业务的顺利开展、满足您的要求、履行我们在相关用户协议或本政策中的义务和行使我们的权利或遵守法律规定的目的，我们可能需要向部分合作伙伴共享您的信息，包括：（1）向提供数据服务（包括数据统计、数据分析）的合作伙伴共享</w:t>
      </w:r>
      <w:r>
        <w:rPr>
          <w:rFonts w:hint="eastAsia" w:ascii="微软雅黑" w:hAnsi="微软雅黑" w:eastAsia="微软雅黑" w:cs="微软雅黑"/>
          <w:b/>
          <w:bCs/>
          <w:i w:val="0"/>
          <w:caps w:val="0"/>
          <w:color w:val="333333"/>
          <w:spacing w:val="0"/>
          <w:sz w:val="20"/>
          <w:szCs w:val="20"/>
          <w:u w:val="none"/>
          <w:shd w:val="clear" w:fill="FFFFFF"/>
        </w:rPr>
        <w:t>日志信息、设备信息</w:t>
      </w:r>
      <w:r>
        <w:rPr>
          <w:rFonts w:hint="eastAsia" w:ascii="微软雅黑" w:hAnsi="微软雅黑" w:eastAsia="微软雅黑" w:cs="微软雅黑"/>
          <w:b w:val="0"/>
          <w:bCs w:val="0"/>
          <w:i w:val="0"/>
          <w:caps w:val="0"/>
          <w:color w:val="333333"/>
          <w:spacing w:val="0"/>
          <w:sz w:val="20"/>
          <w:szCs w:val="20"/>
          <w:u w:val="none"/>
          <w:shd w:val="clear" w:fill="FFFFFF"/>
        </w:rPr>
        <w:t>；（2）向提供产品分析服务（包括应用崩溃分析、网络性能分析、域名解析优化）的合作伙伴共享您的</w:t>
      </w:r>
      <w:r>
        <w:rPr>
          <w:rFonts w:hint="eastAsia" w:ascii="微软雅黑" w:hAnsi="微软雅黑" w:eastAsia="微软雅黑" w:cs="微软雅黑"/>
          <w:b/>
          <w:bCs/>
          <w:i w:val="0"/>
          <w:caps w:val="0"/>
          <w:color w:val="333333"/>
          <w:spacing w:val="0"/>
          <w:sz w:val="20"/>
          <w:szCs w:val="20"/>
          <w:u w:val="none"/>
          <w:shd w:val="clear" w:fill="FFFFFF"/>
        </w:rPr>
        <w:t>产品使用情况（包括崩溃、闪退）</w:t>
      </w:r>
      <w:r>
        <w:rPr>
          <w:rFonts w:hint="eastAsia" w:ascii="微软雅黑" w:hAnsi="微软雅黑" w:eastAsia="微软雅黑" w:cs="微软雅黑"/>
          <w:b w:val="0"/>
          <w:bCs w:val="0"/>
          <w:i w:val="0"/>
          <w:caps w:val="0"/>
          <w:color w:val="333333"/>
          <w:spacing w:val="0"/>
          <w:sz w:val="20"/>
          <w:szCs w:val="20"/>
          <w:u w:val="none"/>
          <w:shd w:val="clear" w:fill="FFFFFF"/>
        </w:rPr>
        <w:t>的统计性数据；（3）其他与我们的部分合作伙伴的必要共享。</w:t>
      </w:r>
    </w:p>
    <w:p w14:paraId="7EA48F7B">
      <w:pPr>
        <w:pStyle w:val="2"/>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eastAsia" w:ascii="微软雅黑" w:hAnsi="微软雅黑" w:eastAsia="微软雅黑" w:cs="微软雅黑"/>
          <w:b/>
          <w:bCs/>
          <w:i w:val="0"/>
          <w:caps w:val="0"/>
          <w:color w:val="333333"/>
          <w:spacing w:val="0"/>
          <w:sz w:val="20"/>
          <w:szCs w:val="20"/>
          <w:u w:val="single"/>
        </w:rPr>
      </w:pPr>
      <w:r>
        <w:rPr>
          <w:rFonts w:hint="eastAsia" w:ascii="微软雅黑" w:hAnsi="微软雅黑" w:eastAsia="微软雅黑" w:cs="微软雅黑"/>
          <w:b w:val="0"/>
          <w:bCs w:val="0"/>
          <w:i w:val="0"/>
          <w:caps w:val="0"/>
          <w:color w:val="333333"/>
          <w:spacing w:val="0"/>
          <w:sz w:val="20"/>
          <w:szCs w:val="20"/>
          <w:u w:val="none"/>
          <w:shd w:val="clear" w:fill="FFFFFF"/>
        </w:rPr>
        <w:t>与我们的关联方的必要共享。为便于我们基于统一的帐号体系向您提供一致化服务以及便于您进行统一管理、保障系统和帐号安全，您的个人信息可能会在我们和我们的关联方之间进行必要共享，包括：（1）为了帮助您节省时间、简化操作流程，您在</w:t>
      </w:r>
      <w:r>
        <w:rPr>
          <w:rFonts w:hint="eastAsia" w:ascii="微软雅黑" w:hAnsi="微软雅黑" w:eastAsia="微软雅黑" w:cs="微软雅黑"/>
          <w:b w:val="0"/>
          <w:bCs w:val="0"/>
          <w:i w:val="0"/>
          <w:caps w:val="0"/>
          <w:color w:val="333333"/>
          <w:spacing w:val="0"/>
          <w:sz w:val="20"/>
          <w:szCs w:val="20"/>
          <w:u w:val="none"/>
          <w:shd w:val="clear" w:fill="FFFFFF"/>
          <w:lang w:val="en-US" w:eastAsia="zh-CN"/>
        </w:rPr>
        <w:t>经销商PC端建立了</w:t>
      </w:r>
      <w:r>
        <w:rPr>
          <w:rFonts w:hint="default" w:ascii="微软雅黑" w:hAnsi="微软雅黑" w:eastAsia="微软雅黑" w:cs="微软雅黑"/>
          <w:b w:val="0"/>
          <w:bCs w:val="0"/>
          <w:i w:val="0"/>
          <w:caps w:val="0"/>
          <w:color w:val="333333"/>
          <w:spacing w:val="0"/>
          <w:sz w:val="20"/>
          <w:szCs w:val="20"/>
          <w:u w:val="none"/>
          <w:shd w:val="clear" w:fill="FFFFFF"/>
        </w:rPr>
        <w:t>账户信息，</w:t>
      </w:r>
      <w:r>
        <w:rPr>
          <w:rFonts w:hint="eastAsia" w:ascii="微软雅黑" w:hAnsi="微软雅黑" w:eastAsia="微软雅黑" w:cs="微软雅黑"/>
          <w:b w:val="0"/>
          <w:bCs w:val="0"/>
          <w:i w:val="0"/>
          <w:caps w:val="0"/>
          <w:color w:val="333333"/>
          <w:spacing w:val="0"/>
          <w:sz w:val="20"/>
          <w:szCs w:val="20"/>
          <w:u w:val="none"/>
          <w:shd w:val="clear" w:fill="FFFFFF"/>
          <w:lang w:eastAsia="zh-CN"/>
        </w:rPr>
        <w:t xml:space="preserve"> 畅想谷经销商管理平台IOS端</w:t>
      </w:r>
      <w:r>
        <w:rPr>
          <w:rFonts w:hint="default" w:ascii="微软雅黑" w:hAnsi="微软雅黑" w:eastAsia="微软雅黑" w:cs="微软雅黑"/>
          <w:b w:val="0"/>
          <w:bCs w:val="0"/>
          <w:i w:val="0"/>
          <w:caps w:val="0"/>
          <w:color w:val="333333"/>
          <w:spacing w:val="0"/>
          <w:sz w:val="20"/>
          <w:szCs w:val="20"/>
          <w:u w:val="none"/>
          <w:shd w:val="clear" w:fill="FFFFFF"/>
        </w:rPr>
        <w:t>不需</w:t>
      </w:r>
      <w:r>
        <w:rPr>
          <w:rFonts w:hint="eastAsia" w:ascii="微软雅黑" w:hAnsi="微软雅黑" w:eastAsia="微软雅黑" w:cs="微软雅黑"/>
          <w:b w:val="0"/>
          <w:bCs w:val="0"/>
          <w:i w:val="0"/>
          <w:caps w:val="0"/>
          <w:color w:val="333333"/>
          <w:spacing w:val="0"/>
          <w:sz w:val="20"/>
          <w:szCs w:val="20"/>
          <w:u w:val="none"/>
          <w:shd w:val="clear" w:fill="FFFFFF"/>
        </w:rPr>
        <w:t>重复注册即可登录</w:t>
      </w:r>
      <w:r>
        <w:rPr>
          <w:rFonts w:hint="default" w:ascii="微软雅黑" w:hAnsi="微软雅黑" w:eastAsia="微软雅黑" w:cs="微软雅黑"/>
          <w:b w:val="0"/>
          <w:bCs w:val="0"/>
          <w:i w:val="0"/>
          <w:caps w:val="0"/>
          <w:color w:val="333333"/>
          <w:spacing w:val="0"/>
          <w:sz w:val="20"/>
          <w:szCs w:val="20"/>
          <w:u w:val="none"/>
          <w:shd w:val="clear" w:fill="FFFFFF"/>
        </w:rPr>
        <w:t>享受</w:t>
      </w:r>
      <w:r>
        <w:rPr>
          <w:rFonts w:hint="eastAsia" w:ascii="微软雅黑" w:hAnsi="微软雅黑" w:eastAsia="微软雅黑" w:cs="微软雅黑"/>
          <w:b w:val="0"/>
          <w:bCs w:val="0"/>
          <w:i w:val="0"/>
          <w:caps w:val="0"/>
          <w:color w:val="333333"/>
          <w:spacing w:val="0"/>
          <w:sz w:val="20"/>
          <w:szCs w:val="20"/>
          <w:u w:val="none"/>
          <w:shd w:val="clear" w:fill="FFFFFF"/>
        </w:rPr>
        <w:t>服务，您的帐号相关信息会在我们和我们的关联的产品内部进行必要共享；（2）为了使您在我们的及我们关联方产品与/或服务有一致性，您知悉并同意，您的帐号信息、设备信息、相关浏览数据这些能反映您使用习惯和爱好的信息可能会与我们的关联方共享。</w:t>
      </w:r>
    </w:p>
    <w:p w14:paraId="22167A7C">
      <w:pPr>
        <w:pStyle w:val="2"/>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eastAsia" w:ascii="微软雅黑" w:hAnsi="微软雅黑" w:eastAsia="微软雅黑" w:cs="微软雅黑"/>
          <w:b w:val="0"/>
          <w:bCs w:val="0"/>
          <w:i w:val="0"/>
          <w:caps w:val="0"/>
          <w:color w:val="333333"/>
          <w:spacing w:val="0"/>
          <w:sz w:val="20"/>
          <w:szCs w:val="20"/>
          <w:u w:val="single"/>
        </w:rPr>
      </w:pPr>
      <w:r>
        <w:rPr>
          <w:rFonts w:hint="eastAsia" w:ascii="微软雅黑" w:hAnsi="微软雅黑" w:eastAsia="微软雅黑" w:cs="微软雅黑"/>
          <w:b w:val="0"/>
          <w:bCs w:val="0"/>
          <w:i w:val="0"/>
          <w:caps w:val="0"/>
          <w:color w:val="333333"/>
          <w:spacing w:val="0"/>
          <w:sz w:val="20"/>
          <w:szCs w:val="20"/>
          <w:u w:val="single"/>
          <w:shd w:val="clear" w:fill="FFFFFF"/>
        </w:rPr>
        <w:t>实现本《隐私政策》第一条“我们如何收集和使用您的个人信息”部分所述目的；</w:t>
      </w:r>
    </w:p>
    <w:p w14:paraId="61FDCCB0">
      <w:pPr>
        <w:pStyle w:val="2"/>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eastAsia" w:ascii="微软雅黑" w:hAnsi="微软雅黑" w:eastAsia="微软雅黑" w:cs="微软雅黑"/>
          <w:b w:val="0"/>
          <w:bCs w:val="0"/>
          <w:i w:val="0"/>
          <w:caps w:val="0"/>
          <w:color w:val="333333"/>
          <w:spacing w:val="0"/>
          <w:sz w:val="20"/>
          <w:szCs w:val="20"/>
          <w:u w:val="none"/>
        </w:rPr>
      </w:pPr>
      <w:r>
        <w:rPr>
          <w:rFonts w:hint="eastAsia" w:ascii="微软雅黑" w:hAnsi="微软雅黑" w:eastAsia="微软雅黑" w:cs="微软雅黑"/>
          <w:b w:val="0"/>
          <w:bCs w:val="0"/>
          <w:i w:val="0"/>
          <w:caps w:val="0"/>
          <w:color w:val="333333"/>
          <w:spacing w:val="0"/>
          <w:sz w:val="20"/>
          <w:szCs w:val="20"/>
          <w:u w:val="none"/>
          <w:shd w:val="clear" w:fill="FFFFFF"/>
        </w:rPr>
        <w:t>履行我们在本</w:t>
      </w:r>
      <w:r>
        <w:rPr>
          <w:rFonts w:hint="default" w:ascii="微软雅黑" w:hAnsi="微软雅黑" w:eastAsia="微软雅黑" w:cs="微软雅黑"/>
          <w:b w:val="0"/>
          <w:bCs w:val="0"/>
          <w:i w:val="0"/>
          <w:caps w:val="0"/>
          <w:color w:val="333333"/>
          <w:spacing w:val="0"/>
          <w:sz w:val="20"/>
          <w:szCs w:val="20"/>
          <w:u w:val="none"/>
          <w:shd w:val="clear" w:fill="FFFFFF"/>
        </w:rPr>
        <w:t>《</w:t>
      </w:r>
      <w:r>
        <w:rPr>
          <w:rFonts w:hint="eastAsia" w:ascii="微软雅黑" w:hAnsi="微软雅黑" w:eastAsia="微软雅黑" w:cs="微软雅黑"/>
          <w:b w:val="0"/>
          <w:bCs w:val="0"/>
          <w:i w:val="0"/>
          <w:caps w:val="0"/>
          <w:color w:val="333333"/>
          <w:spacing w:val="0"/>
          <w:sz w:val="20"/>
          <w:szCs w:val="20"/>
          <w:u w:val="none"/>
          <w:shd w:val="clear" w:fill="FFFFFF"/>
        </w:rPr>
        <w:t>隐私政策》或我们与您达成的其他协议中的义务和行使我们的权利；</w:t>
      </w:r>
    </w:p>
    <w:p w14:paraId="2FFE8F60">
      <w:pPr>
        <w:pStyle w:val="2"/>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eastAsia" w:ascii="微软雅黑" w:hAnsi="微软雅黑" w:eastAsia="微软雅黑" w:cs="微软雅黑"/>
          <w:b w:val="0"/>
          <w:bCs w:val="0"/>
          <w:i w:val="0"/>
          <w:caps w:val="0"/>
          <w:color w:val="333333"/>
          <w:spacing w:val="0"/>
          <w:sz w:val="20"/>
          <w:szCs w:val="20"/>
          <w:u w:val="single"/>
        </w:rPr>
      </w:pPr>
      <w:r>
        <w:rPr>
          <w:rFonts w:hint="eastAsia" w:ascii="微软雅黑" w:hAnsi="微软雅黑" w:eastAsia="微软雅黑" w:cs="微软雅黑"/>
          <w:b w:val="0"/>
          <w:bCs w:val="0"/>
          <w:i w:val="0"/>
          <w:caps w:val="0"/>
          <w:color w:val="333333"/>
          <w:spacing w:val="0"/>
          <w:sz w:val="20"/>
          <w:szCs w:val="20"/>
          <w:u w:val="single"/>
        </w:rPr>
        <w:t>向委托我们进行推广的合作伙伴等第三方共享，目的是为了使该等委托方了解推广的覆盖面和有效性。比如我们可以告知委托方有多少人看了他们的推广信息或在看到这些信息后购买了委托方的商品，或者向他们提供不能识别个人身份的统计信息，帮助他们了解其受众或顾客。</w:t>
      </w:r>
    </w:p>
    <w:p w14:paraId="040D83BC">
      <w:pPr>
        <w:pStyle w:val="2"/>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rPr>
        <w:t>在法律法规允许的范围内，为了遵守法律、维护我们及我们的关联方或合作伙伴、您或其他</w:t>
      </w:r>
      <w:r>
        <w:rPr>
          <w:rFonts w:hint="eastAsia" w:ascii="微软雅黑" w:hAnsi="微软雅黑" w:eastAsia="微软雅黑" w:cs="微软雅黑"/>
          <w:i w:val="0"/>
          <w:caps w:val="0"/>
          <w:color w:val="333333"/>
          <w:spacing w:val="0"/>
          <w:sz w:val="20"/>
          <w:szCs w:val="20"/>
          <w:lang w:eastAsia="zh-CN"/>
        </w:rPr>
        <w:t>畅想谷经销商管理平台IOS端</w:t>
      </w:r>
      <w:r>
        <w:rPr>
          <w:rFonts w:hint="default" w:ascii="微软雅黑" w:hAnsi="微软雅黑" w:eastAsia="微软雅黑" w:cs="微软雅黑"/>
          <w:i w:val="0"/>
          <w:caps w:val="0"/>
          <w:color w:val="333333"/>
          <w:spacing w:val="0"/>
          <w:sz w:val="20"/>
          <w:szCs w:val="20"/>
        </w:rPr>
        <w:t>用户或社会公众利益、财产或安全免遭损害，比如为防止欺诈等违法活动和减少信用风险，我们可能与其他公司和组织交换个人信息。不过，这并不包括违反本《隐私政策》中所做的承诺而为获利目的出售、出租、共享或以其它方式披露的个人信息。</w:t>
      </w:r>
    </w:p>
    <w:p w14:paraId="42D799F3">
      <w:pPr>
        <w:pStyle w:val="2"/>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rPr>
        <w:t>应您合法需求，协助处理您与他人的纠纷或争议；</w:t>
      </w:r>
    </w:p>
    <w:p w14:paraId="022CECE5">
      <w:pPr>
        <w:pStyle w:val="2"/>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rPr>
        <w:t>应您的监护人合法要求而提供您的个人信息；</w:t>
      </w:r>
    </w:p>
    <w:p w14:paraId="47D6F6E3">
      <w:pPr>
        <w:pStyle w:val="2"/>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rPr>
        <w:t>根据与您签署的单项服务协议（包括在线签署的电子协议以及相应的平台规则）或其他的法律文件约定所提供；</w:t>
      </w:r>
    </w:p>
    <w:p w14:paraId="031682D6">
      <w:pPr>
        <w:pStyle w:val="2"/>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rPr>
        <w:t>基于学术研究而提供；</w:t>
      </w:r>
    </w:p>
    <w:p w14:paraId="262CBDB1">
      <w:pPr>
        <w:pStyle w:val="2"/>
        <w:keepNext w:val="0"/>
        <w:keepLines w:val="0"/>
        <w:widowControl/>
        <w:numPr>
          <w:ilvl w:val="0"/>
          <w:numId w:val="1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rPr>
        <w:t>基于符合法律法规的社会公共利益而提供；</w:t>
      </w:r>
    </w:p>
    <w:p w14:paraId="6B44A741">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我们仅会出于合法、正当、必要、特定、明确的目的共享您的个人信息。对我们与之共享个人信息的公司、组织和个人，我们会与其签署严格的保密协议，要求他们按照我们的说明、本《隐私政策》以及其他任何相关的保密和安全措施来处理个人信息。</w:t>
      </w:r>
    </w:p>
    <w:p w14:paraId="7FAF21E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1"/>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（二）转让</w:t>
      </w:r>
    </w:p>
    <w:p w14:paraId="4D646D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right="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 xml:space="preserve">1、 </w:t>
      </w:r>
      <w:r>
        <w:rPr>
          <w:rFonts w:hint="eastAsia" w:ascii="微软雅黑" w:hAnsi="微软雅黑" w:eastAsia="微软雅黑" w:cs="微软雅黑"/>
          <w:b w:val="0"/>
          <w:bCs w:val="0"/>
          <w:i w:val="0"/>
          <w:caps w:val="0"/>
          <w:color w:val="333333"/>
          <w:spacing w:val="0"/>
          <w:sz w:val="20"/>
          <w:szCs w:val="20"/>
          <w:u w:val="single"/>
          <w:shd w:val="clear" w:fill="FFFFFF"/>
        </w:rPr>
        <w:t>随着我们业务的持续发展，我们有可能进行合并、收购、资产转让或类似的交易，而您的个人信息有可能作为此类交易的一部分而被转移。</w:t>
      </w:r>
      <w:r>
        <w:rPr>
          <w:rFonts w:hint="default" w:ascii="微软雅黑" w:hAnsi="微软雅黑" w:eastAsia="微软雅黑" w:cs="微软雅黑"/>
          <w:i w:val="0"/>
          <w:caps w:val="0"/>
          <w:color w:val="333333"/>
          <w:spacing w:val="0"/>
          <w:sz w:val="20"/>
          <w:szCs w:val="20"/>
          <w:shd w:val="clear" w:fill="FFFFFF"/>
        </w:rPr>
        <w:t>我们会要求新的持有您个人信息的公司、组织继续受本《隐私政策》的约束，否则，我们将要求该公司、组织重新向您征求授权同意。</w:t>
      </w:r>
    </w:p>
    <w:p w14:paraId="460CB99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right="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2、在获得您的明确同意后，我们会向其他方转让您的个人信息。</w:t>
      </w:r>
    </w:p>
    <w:p w14:paraId="69012D3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1"/>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（三）披露</w:t>
      </w:r>
    </w:p>
    <w:p w14:paraId="05052AE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我们仅会在以下情况下，且采取符合业界标准的安全防护措施的前提下，才会披露您的个人信息：</w:t>
      </w:r>
    </w:p>
    <w:p w14:paraId="2AAB076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1、根据您的需求，在您明确同意的披露方式下披露您所指定的个人信息；</w:t>
      </w:r>
    </w:p>
    <w:p w14:paraId="391CE83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eastAsia" w:ascii="微软雅黑" w:hAnsi="微软雅黑" w:eastAsia="微软雅黑" w:cs="微软雅黑"/>
          <w:b w:val="0"/>
          <w:bCs w:val="0"/>
          <w:i w:val="0"/>
          <w:caps w:val="0"/>
          <w:color w:val="333333"/>
          <w:spacing w:val="0"/>
          <w:sz w:val="20"/>
          <w:szCs w:val="20"/>
          <w:u w:val="single"/>
          <w:shd w:val="clear" w:fill="FFFFFF"/>
        </w:rPr>
      </w:pPr>
      <w:r>
        <w:rPr>
          <w:rFonts w:hint="eastAsia" w:ascii="微软雅黑" w:hAnsi="微软雅黑" w:eastAsia="微软雅黑" w:cs="微软雅黑"/>
          <w:b/>
          <w:bCs/>
          <w:i w:val="0"/>
          <w:caps w:val="0"/>
          <w:color w:val="333333"/>
          <w:spacing w:val="0"/>
          <w:sz w:val="20"/>
          <w:szCs w:val="20"/>
          <w:u w:val="single"/>
          <w:shd w:val="clear" w:fill="FFFFFF"/>
        </w:rPr>
        <w:t>2、</w:t>
      </w:r>
      <w:r>
        <w:rPr>
          <w:rFonts w:hint="eastAsia" w:ascii="微软雅黑" w:hAnsi="微软雅黑" w:eastAsia="微软雅黑" w:cs="微软雅黑"/>
          <w:b w:val="0"/>
          <w:bCs w:val="0"/>
          <w:i w:val="0"/>
          <w:caps w:val="0"/>
          <w:color w:val="333333"/>
          <w:spacing w:val="0"/>
          <w:sz w:val="20"/>
          <w:szCs w:val="20"/>
          <w:u w:val="single"/>
          <w:shd w:val="clear" w:fill="FFFFFF"/>
        </w:rPr>
        <w:t>根据法律</w:t>
      </w:r>
      <w:r>
        <w:rPr>
          <w:rFonts w:hint="default" w:ascii="微软雅黑" w:hAnsi="微软雅黑" w:eastAsia="微软雅黑" w:cs="微软雅黑"/>
          <w:b w:val="0"/>
          <w:bCs w:val="0"/>
          <w:i w:val="0"/>
          <w:caps w:val="0"/>
          <w:color w:val="333333"/>
          <w:spacing w:val="0"/>
          <w:sz w:val="20"/>
          <w:szCs w:val="20"/>
          <w:u w:val="single"/>
          <w:shd w:val="clear" w:fill="FFFFFF"/>
        </w:rPr>
        <w:t>、</w:t>
      </w:r>
      <w:r>
        <w:rPr>
          <w:rFonts w:hint="eastAsia" w:ascii="微软雅黑" w:hAnsi="微软雅黑" w:eastAsia="微软雅黑" w:cs="微软雅黑"/>
          <w:b w:val="0"/>
          <w:bCs w:val="0"/>
          <w:i w:val="0"/>
          <w:caps w:val="0"/>
          <w:color w:val="333333"/>
          <w:spacing w:val="0"/>
          <w:sz w:val="20"/>
          <w:szCs w:val="20"/>
          <w:u w:val="single"/>
          <w:shd w:val="clear" w:fill="FFFFFF"/>
        </w:rPr>
        <w:t>法规的要求、强制性的行政执法或司法要求所必须提供您个人信息的情况</w:t>
      </w:r>
      <w:r>
        <w:rPr>
          <w:rFonts w:hint="default" w:ascii="微软雅黑" w:hAnsi="微软雅黑" w:eastAsia="微软雅黑" w:cs="微软雅黑"/>
          <w:b w:val="0"/>
          <w:bCs w:val="0"/>
          <w:i w:val="0"/>
          <w:caps w:val="0"/>
          <w:color w:val="333333"/>
          <w:spacing w:val="0"/>
          <w:sz w:val="20"/>
          <w:szCs w:val="20"/>
          <w:u w:val="single"/>
          <w:shd w:val="clear" w:fill="FFFFFF"/>
        </w:rPr>
        <w:t>下</w:t>
      </w:r>
      <w:r>
        <w:rPr>
          <w:rFonts w:hint="eastAsia" w:ascii="微软雅黑" w:hAnsi="微软雅黑" w:eastAsia="微软雅黑" w:cs="微软雅黑"/>
          <w:b w:val="0"/>
          <w:bCs w:val="0"/>
          <w:i w:val="0"/>
          <w:caps w:val="0"/>
          <w:color w:val="333333"/>
          <w:spacing w:val="0"/>
          <w:sz w:val="20"/>
          <w:szCs w:val="20"/>
          <w:u w:val="single"/>
          <w:shd w:val="clear" w:fill="FFFFFF"/>
        </w:rPr>
        <w:t>，我们可能会依据所要求的个人信息类型和披露方式披露您的个人信息。在符合法律法规的前提下，当我们收到上述披露个人信息的请求时，我们会要求接收方必须出具与之相应的法律文件，如船票或调查函。我们坚信，对于要求我们提供的个人信息，应该在法律允许的范围内尽可能保持透明。我们对所有的请求都进行了慎重的审查，以确保其具备合法依据</w:t>
      </w:r>
      <w:r>
        <w:rPr>
          <w:rFonts w:hint="default" w:ascii="微软雅黑" w:hAnsi="微软雅黑" w:eastAsia="微软雅黑" w:cs="微软雅黑"/>
          <w:b w:val="0"/>
          <w:bCs w:val="0"/>
          <w:i w:val="0"/>
          <w:caps w:val="0"/>
          <w:color w:val="333333"/>
          <w:spacing w:val="0"/>
          <w:sz w:val="20"/>
          <w:szCs w:val="20"/>
          <w:u w:val="single"/>
          <w:shd w:val="clear" w:fill="FFFFFF"/>
        </w:rPr>
        <w:t>，</w:t>
      </w:r>
      <w:r>
        <w:rPr>
          <w:rFonts w:hint="eastAsia" w:ascii="微软雅黑" w:hAnsi="微软雅黑" w:eastAsia="微软雅黑" w:cs="微软雅黑"/>
          <w:b w:val="0"/>
          <w:bCs w:val="0"/>
          <w:i w:val="0"/>
          <w:caps w:val="0"/>
          <w:color w:val="333333"/>
          <w:spacing w:val="0"/>
          <w:sz w:val="20"/>
          <w:szCs w:val="20"/>
          <w:u w:val="single"/>
          <w:shd w:val="clear" w:fill="FFFFFF"/>
        </w:rPr>
        <w:t>且仅限于执法部分因特定调查目的且有合法权利获取的数据。 </w:t>
      </w:r>
    </w:p>
    <w:p w14:paraId="29D6D59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1"/>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（四）共享、转让、披露个人信息时实现征得授权同意的例外</w:t>
      </w:r>
    </w:p>
    <w:p w14:paraId="6FD7F14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以下情形中，共享、转让、披露您的个人信息无需事先征得您的授权同意：</w:t>
      </w:r>
    </w:p>
    <w:p w14:paraId="63C05532">
      <w:pPr>
        <w:pStyle w:val="2"/>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30" w:lineRule="atLeast"/>
        <w:ind w:left="480" w:leftChars="0" w:right="0" w:rightChars="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rPr>
        <w:t>与个人信息控制者履行法律法规规定的义务相关的；</w:t>
      </w:r>
    </w:p>
    <w:p w14:paraId="22E4B14D">
      <w:pPr>
        <w:pStyle w:val="2"/>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30" w:lineRule="atLeast"/>
        <w:ind w:left="480" w:leftChars="0" w:right="0" w:rightChars="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与国家安全、国防安全有关的；</w:t>
      </w:r>
    </w:p>
    <w:p w14:paraId="19E8BB47">
      <w:pPr>
        <w:pStyle w:val="2"/>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30" w:lineRule="atLeast"/>
        <w:ind w:left="480" w:leftChars="0" w:right="0" w:rightChars="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与公共安全、公共卫生、重大公共利益直接相关的；</w:t>
      </w:r>
    </w:p>
    <w:p w14:paraId="34B09D55">
      <w:pPr>
        <w:pStyle w:val="2"/>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30" w:lineRule="atLeast"/>
        <w:ind w:left="480" w:leftChars="0" w:right="0" w:rightChars="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与犯罪侦查、起诉、审判和判决执行等司法或行政执法有关的；</w:t>
      </w:r>
    </w:p>
    <w:p w14:paraId="576E3468">
      <w:pPr>
        <w:pStyle w:val="2"/>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30" w:lineRule="atLeast"/>
        <w:ind w:left="480" w:leftChars="0" w:right="0" w:rightChars="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出于维护您或其他个人的生命、财产等重大合法权益但又很难得到本人授权同意的；</w:t>
      </w:r>
    </w:p>
    <w:p w14:paraId="25AD0E1F">
      <w:pPr>
        <w:pStyle w:val="2"/>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30" w:lineRule="atLeast"/>
        <w:ind w:left="480" w:leftChars="0" w:right="0" w:rightChars="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您自行向社会公众公开的个人信息；</w:t>
      </w:r>
    </w:p>
    <w:p w14:paraId="16F8AF6F">
      <w:pPr>
        <w:pStyle w:val="2"/>
        <w:keepNext w:val="0"/>
        <w:keepLines w:val="0"/>
        <w:widowControl/>
        <w:numPr>
          <w:ilvl w:val="0"/>
          <w:numId w:val="12"/>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30" w:lineRule="atLeast"/>
        <w:ind w:left="480" w:leftChars="0" w:right="0" w:rightChars="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从合法公开披露的信息中收集个人信息的，如合法的新闻报道、政府信息公开等渠道。</w:t>
      </w:r>
    </w:p>
    <w:p w14:paraId="4A709147">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330" w:lineRule="atLeast"/>
        <w:ind w:right="0" w:rightChars="0"/>
        <w:rPr>
          <w:rFonts w:hint="eastAsia" w:ascii="微软雅黑" w:hAnsi="微软雅黑" w:eastAsia="微软雅黑" w:cs="微软雅黑"/>
          <w:b/>
          <w:bCs/>
          <w:i w:val="0"/>
          <w:caps w:val="0"/>
          <w:color w:val="333333"/>
          <w:spacing w:val="0"/>
          <w:sz w:val="20"/>
          <w:szCs w:val="20"/>
        </w:rPr>
      </w:pPr>
      <w:r>
        <w:rPr>
          <w:rFonts w:hint="eastAsia" w:ascii="微软雅黑" w:hAnsi="微软雅黑" w:eastAsia="微软雅黑" w:cs="微软雅黑"/>
          <w:b/>
          <w:bCs/>
          <w:i w:val="0"/>
          <w:caps w:val="0"/>
          <w:color w:val="333333"/>
          <w:spacing w:val="0"/>
          <w:sz w:val="20"/>
          <w:szCs w:val="20"/>
          <w:shd w:val="clear" w:fill="FFFFFF"/>
        </w:rPr>
        <w:t>根据法律规定，共享、转让京去标识化处理的个人信息，且确保数据接收方无法复原并重新识别个人信息主体的，不属于个人信息的对外共享、转让及公开披露行为，对此类数据的保存及处理将无需另行向您通知并征得您的同意。</w:t>
      </w:r>
    </w:p>
    <w:p w14:paraId="274E980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p>
    <w:p w14:paraId="7284240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p>
    <w:p w14:paraId="16FBDD3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eastAsia" w:ascii="微软雅黑" w:hAnsi="微软雅黑" w:eastAsia="微软雅黑" w:cs="微软雅黑"/>
          <w:b/>
          <w:bCs/>
          <w:i w:val="0"/>
          <w:caps w:val="0"/>
          <w:color w:val="333333"/>
          <w:spacing w:val="0"/>
          <w:sz w:val="20"/>
          <w:szCs w:val="20"/>
          <w:u w:val="single"/>
          <w:shd w:val="clear" w:fill="FFFFFF"/>
        </w:rPr>
      </w:pPr>
    </w:p>
    <w:p w14:paraId="0C0A7A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b/>
          <w:i w:val="0"/>
          <w:caps w:val="0"/>
          <w:color w:val="0596FB"/>
          <w:spacing w:val="0"/>
          <w:sz w:val="32"/>
          <w:szCs w:val="32"/>
          <w:shd w:val="clear" w:fill="FFFFFF"/>
        </w:rPr>
        <w:t>四、我们如何保留、储存和保护您的个人信息安全</w:t>
      </w:r>
    </w:p>
    <w:p w14:paraId="277084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（一）</w:t>
      </w:r>
      <w:r>
        <w:rPr>
          <w:rFonts w:hint="default" w:ascii="微软雅黑" w:hAnsi="微软雅黑" w:eastAsia="微软雅黑" w:cs="微软雅黑"/>
          <w:b/>
          <w:bCs/>
          <w:i w:val="0"/>
          <w:caps w:val="0"/>
          <w:color w:val="333333"/>
          <w:spacing w:val="0"/>
          <w:sz w:val="20"/>
          <w:szCs w:val="20"/>
          <w:u w:val="single"/>
          <w:shd w:val="clear" w:fill="FFFFFF"/>
        </w:rPr>
        <w:t>除法律法规或监管部门另有规定外</w:t>
      </w:r>
      <w:r>
        <w:rPr>
          <w:rFonts w:hint="default" w:ascii="微软雅黑" w:hAnsi="微软雅黑" w:eastAsia="微软雅黑" w:cs="微软雅黑"/>
          <w:i w:val="0"/>
          <w:caps w:val="0"/>
          <w:color w:val="333333"/>
          <w:spacing w:val="0"/>
          <w:sz w:val="20"/>
          <w:szCs w:val="20"/>
          <w:shd w:val="clear" w:fill="FFFFFF"/>
        </w:rPr>
        <w:t>，我们仅在本《隐私政策》所述目的所必需期间最短时限内存储您的个人信息。例如《中华人民共和国电子商务法》要求商品和服务信息、交易信息保存时间自交易完成之日起不少于三年。就</w:t>
      </w:r>
      <w:r>
        <w:rPr>
          <w:rFonts w:hint="eastAsia" w:ascii="微软雅黑" w:hAnsi="微软雅黑" w:eastAsia="微软雅黑" w:cs="微软雅黑"/>
          <w:i w:val="0"/>
          <w:caps w:val="0"/>
          <w:color w:val="333333"/>
          <w:spacing w:val="0"/>
          <w:sz w:val="20"/>
          <w:szCs w:val="20"/>
          <w:shd w:val="clear" w:fill="FFFFFF"/>
          <w:lang w:eastAsia="zh-CN"/>
        </w:rPr>
        <w:t>畅想谷经销商管理平台IOS端</w:t>
      </w:r>
      <w:r>
        <w:rPr>
          <w:rFonts w:hint="default" w:ascii="微软雅黑" w:hAnsi="微软雅黑" w:eastAsia="微软雅黑" w:cs="微软雅黑"/>
          <w:i w:val="0"/>
          <w:caps w:val="0"/>
          <w:color w:val="333333"/>
          <w:spacing w:val="0"/>
          <w:sz w:val="20"/>
          <w:szCs w:val="20"/>
          <w:shd w:val="clear" w:fill="FFFFFF"/>
        </w:rPr>
        <w:t>所涉及的用户行为日志，我们将进行匿名化处理。我们判断前述期限的标准包括：</w:t>
      </w:r>
    </w:p>
    <w:p w14:paraId="1DC1F87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1、完成与您相关的交易目的、维护相应交易及业务记录、应对您可能的查询或投诉；</w:t>
      </w:r>
    </w:p>
    <w:p w14:paraId="7D9E23E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2、保证平台为您提供服务的安全和质量；</w:t>
      </w:r>
    </w:p>
    <w:p w14:paraId="44AB68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3、您是否同意更长的留存期间；</w:t>
      </w:r>
    </w:p>
    <w:p w14:paraId="535B940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4、是否存在保留期限的其他特别约定；</w:t>
      </w:r>
    </w:p>
    <w:p w14:paraId="6DE6B8F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5、法律法规或监管部门规定的期限。</w:t>
      </w:r>
    </w:p>
    <w:p w14:paraId="111950C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如我们终止服务或运营，我们将及时停止继续收集您个人信息的活动，同时会遵守相关法律法规要求提前向您通知，并在终止服务和运营后对您的个人信息进行删除或匿名化处理，法律法规或监管部门另有规定的除外。</w:t>
      </w:r>
    </w:p>
    <w:p w14:paraId="5079EE06">
      <w:pPr>
        <w:pStyle w:val="2"/>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b w:val="0"/>
          <w:bCs w:val="0"/>
          <w:i w:val="0"/>
          <w:caps w:val="0"/>
          <w:color w:val="333333"/>
          <w:spacing w:val="0"/>
          <w:sz w:val="20"/>
          <w:szCs w:val="20"/>
          <w:shd w:val="clear" w:fill="FFFFFF"/>
        </w:rPr>
      </w:pPr>
      <w:r>
        <w:rPr>
          <w:rFonts w:hint="eastAsia" w:ascii="微软雅黑" w:hAnsi="微软雅黑" w:eastAsia="微软雅黑" w:cs="微软雅黑"/>
          <w:b w:val="0"/>
          <w:bCs w:val="0"/>
          <w:i w:val="0"/>
          <w:caps w:val="0"/>
          <w:color w:val="333333"/>
          <w:spacing w:val="0"/>
          <w:sz w:val="20"/>
          <w:szCs w:val="20"/>
          <w:shd w:val="clear" w:fill="FFFFFF"/>
        </w:rPr>
        <w:t>我们在中华人民共和国境内运营中收集和产生的个人信息，存储在中国境内。以下情形除外：</w:t>
      </w:r>
    </w:p>
    <w:p w14:paraId="2BA068CE">
      <w:pPr>
        <w:pStyle w:val="2"/>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outlineLvl w:val="1"/>
        <w:rPr>
          <w:rFonts w:hint="default" w:ascii="微软雅黑" w:hAnsi="微软雅黑" w:eastAsia="微软雅黑" w:cs="微软雅黑"/>
          <w:b w:val="0"/>
          <w:bCs w:val="0"/>
          <w:i w:val="0"/>
          <w:caps w:val="0"/>
          <w:color w:val="333333"/>
          <w:spacing w:val="0"/>
          <w:sz w:val="20"/>
          <w:szCs w:val="20"/>
          <w:shd w:val="clear" w:fill="FFFFFF"/>
        </w:rPr>
      </w:pPr>
      <w:r>
        <w:rPr>
          <w:rFonts w:hint="default" w:ascii="微软雅黑" w:hAnsi="微软雅黑" w:eastAsia="微软雅黑" w:cs="微软雅黑"/>
          <w:b w:val="0"/>
          <w:bCs w:val="0"/>
          <w:i w:val="0"/>
          <w:caps w:val="0"/>
          <w:color w:val="333333"/>
          <w:spacing w:val="0"/>
          <w:sz w:val="20"/>
          <w:szCs w:val="20"/>
          <w:shd w:val="clear" w:fill="FFFFFF"/>
        </w:rPr>
        <w:t>法律法规有明确规定；</w:t>
      </w:r>
    </w:p>
    <w:p w14:paraId="0B223BCF">
      <w:pPr>
        <w:pStyle w:val="2"/>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outlineLvl w:val="1"/>
        <w:rPr>
          <w:rFonts w:hint="default" w:ascii="微软雅黑" w:hAnsi="微软雅黑" w:eastAsia="微软雅黑" w:cs="微软雅黑"/>
          <w:b w:val="0"/>
          <w:bCs w:val="0"/>
          <w:i w:val="0"/>
          <w:caps w:val="0"/>
          <w:color w:val="333333"/>
          <w:spacing w:val="0"/>
          <w:sz w:val="20"/>
          <w:szCs w:val="20"/>
          <w:shd w:val="clear" w:fill="FFFFFF"/>
        </w:rPr>
      </w:pPr>
      <w:r>
        <w:rPr>
          <w:rFonts w:hint="default" w:ascii="微软雅黑" w:hAnsi="微软雅黑" w:eastAsia="微软雅黑" w:cs="微软雅黑"/>
          <w:b w:val="0"/>
          <w:bCs w:val="0"/>
          <w:i w:val="0"/>
          <w:caps w:val="0"/>
          <w:color w:val="333333"/>
          <w:spacing w:val="0"/>
          <w:sz w:val="20"/>
          <w:szCs w:val="20"/>
          <w:shd w:val="clear" w:fill="FFFFFF"/>
        </w:rPr>
        <w:t>获得您的授权同意；</w:t>
      </w:r>
    </w:p>
    <w:p w14:paraId="7D03242B">
      <w:pPr>
        <w:pStyle w:val="2"/>
        <w:keepNext w:val="0"/>
        <w:keepLines w:val="0"/>
        <w:widowControl/>
        <w:numPr>
          <w:ilvl w:val="0"/>
          <w:numId w:val="14"/>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outlineLvl w:val="1"/>
        <w:rPr>
          <w:rFonts w:hint="default" w:ascii="微软雅黑" w:hAnsi="微软雅黑" w:eastAsia="微软雅黑" w:cs="微软雅黑"/>
          <w:b w:val="0"/>
          <w:bCs w:val="0"/>
          <w:i w:val="0"/>
          <w:caps w:val="0"/>
          <w:color w:val="333333"/>
          <w:spacing w:val="0"/>
          <w:sz w:val="20"/>
          <w:szCs w:val="20"/>
          <w:shd w:val="clear" w:fill="FFFFFF"/>
        </w:rPr>
      </w:pPr>
      <w:r>
        <w:rPr>
          <w:rFonts w:hint="default" w:ascii="微软雅黑" w:hAnsi="微软雅黑" w:eastAsia="微软雅黑" w:cs="微软雅黑"/>
          <w:b w:val="0"/>
          <w:bCs w:val="0"/>
          <w:i w:val="0"/>
          <w:caps w:val="0"/>
          <w:color w:val="333333"/>
          <w:spacing w:val="0"/>
          <w:sz w:val="20"/>
          <w:szCs w:val="20"/>
          <w:shd w:val="clear" w:fill="FFFFFF"/>
        </w:rPr>
        <w:t>您使用</w:t>
      </w:r>
      <w:r>
        <w:rPr>
          <w:rFonts w:hint="eastAsia" w:ascii="微软雅黑" w:hAnsi="微软雅黑" w:eastAsia="微软雅黑" w:cs="微软雅黑"/>
          <w:b w:val="0"/>
          <w:bCs w:val="0"/>
          <w:i w:val="0"/>
          <w:caps w:val="0"/>
          <w:color w:val="333333"/>
          <w:spacing w:val="0"/>
          <w:sz w:val="20"/>
          <w:szCs w:val="20"/>
          <w:shd w:val="clear" w:fill="FFFFFF"/>
          <w:lang w:eastAsia="zh-CN"/>
        </w:rPr>
        <w:t xml:space="preserve"> 畅想谷经销商管理平台IOS端</w:t>
      </w:r>
      <w:r>
        <w:rPr>
          <w:rFonts w:hint="default" w:ascii="微软雅黑" w:hAnsi="微软雅黑" w:eastAsia="微软雅黑" w:cs="微软雅黑"/>
          <w:b w:val="0"/>
          <w:bCs w:val="0"/>
          <w:i w:val="0"/>
          <w:caps w:val="0"/>
          <w:color w:val="333333"/>
          <w:spacing w:val="0"/>
          <w:sz w:val="20"/>
          <w:szCs w:val="20"/>
          <w:shd w:val="clear" w:fill="FFFFFF"/>
        </w:rPr>
        <w:t>服务，且需要向境外传输您的个人信息完成交易的；</w:t>
      </w:r>
    </w:p>
    <w:p w14:paraId="78EA6653">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right="0" w:rightChars="0"/>
        <w:rPr>
          <w:rFonts w:hint="default" w:ascii="微软雅黑" w:hAnsi="微软雅黑" w:eastAsia="微软雅黑" w:cs="微软雅黑"/>
          <w:b w:val="0"/>
          <w:bCs w:val="0"/>
          <w:i w:val="0"/>
          <w:caps w:val="0"/>
          <w:color w:val="333333"/>
          <w:spacing w:val="0"/>
          <w:sz w:val="20"/>
          <w:szCs w:val="20"/>
          <w:shd w:val="clear" w:fill="FFFFFF"/>
        </w:rPr>
      </w:pPr>
      <w:r>
        <w:rPr>
          <w:rFonts w:hint="default" w:ascii="微软雅黑" w:hAnsi="微软雅黑" w:eastAsia="微软雅黑" w:cs="微软雅黑"/>
          <w:b w:val="0"/>
          <w:bCs w:val="0"/>
          <w:i w:val="0"/>
          <w:caps w:val="0"/>
          <w:color w:val="333333"/>
          <w:spacing w:val="0"/>
          <w:sz w:val="20"/>
          <w:szCs w:val="20"/>
          <w:shd w:val="clear" w:fill="FFFFFF"/>
        </w:rPr>
        <w:t>针对以上情形我们会确保依据本《隐私政策》及国家法律法规要求对您的个人信息提供足够的保护。</w:t>
      </w:r>
    </w:p>
    <w:p w14:paraId="2A358707">
      <w:pPr>
        <w:pStyle w:val="2"/>
        <w:keepNext w:val="0"/>
        <w:keepLines w:val="0"/>
        <w:widowControl/>
        <w:numPr>
          <w:ilvl w:val="0"/>
          <w:numId w:val="13"/>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我们非常重视个人信息安全，成立了专门的安全团队，并采取一切合理可行的措施，保护您的个人信息：</w:t>
      </w:r>
    </w:p>
    <w:p w14:paraId="69C70952">
      <w:pPr>
        <w:pStyle w:val="2"/>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数据安全技术措施</w:t>
      </w:r>
    </w:p>
    <w:p w14:paraId="798F4B33">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我们会采用符合业界标准的安全防护措施，包括建立合理的制度规范、安全技术来防止您的个人信息遭到胃镜授权的访问使用、修改避免数据的损坏或丢失。网络服务采取了多种加密技术，例如在某些服务中，我们将利用加密技术（例如SSL）来保护您的个人信息，采取加密技术对您的个人信息进行加密保存，并通过隔离技术进行隔离。在个人信息使用时，例如个人信息展示、个人信息关联计算，我们会采用多种数据脱敏技术增强个人信息在使用中的安全性。采用严格的数据范文权限控制和多重身份认证技术保护个人信息，表面数据被违规使用。</w:t>
      </w:r>
    </w:p>
    <w:p w14:paraId="6B0AE34B">
      <w:pPr>
        <w:pStyle w:val="2"/>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我们为保护个人信息采取的其他安全措施</w:t>
      </w:r>
    </w:p>
    <w:p w14:paraId="598808B9">
      <w:pPr>
        <w:pStyle w:val="2"/>
        <w:keepNext w:val="0"/>
        <w:keepLines w:val="0"/>
        <w:widowControl/>
        <w:numPr>
          <w:ilvl w:val="0"/>
          <w:numId w:val="16"/>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我们通过建立数据分类分级制度、数据安全管理规范、数据安全权开发规范来规范个人信息的存储和使用。</w:t>
      </w:r>
    </w:p>
    <w:p w14:paraId="1FF213E0">
      <w:pPr>
        <w:pStyle w:val="2"/>
        <w:keepNext w:val="0"/>
        <w:keepLines w:val="0"/>
        <w:widowControl/>
        <w:numPr>
          <w:ilvl w:val="0"/>
          <w:numId w:val="16"/>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我们通过个人信息接触者保密协议、监控和审计机制来对数据进行全面安全控制。</w:t>
      </w:r>
    </w:p>
    <w:p w14:paraId="17D8ED72">
      <w:pPr>
        <w:pStyle w:val="2"/>
        <w:keepNext w:val="0"/>
        <w:keepLines w:val="0"/>
        <w:widowControl/>
        <w:numPr>
          <w:ilvl w:val="0"/>
          <w:numId w:val="16"/>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我们还会举办安全和隐私保护培训课程，加强员工对于保护个人信息重要性的认识和安全意识。</w:t>
      </w:r>
    </w:p>
    <w:p w14:paraId="6B565958">
      <w:pPr>
        <w:pStyle w:val="2"/>
        <w:keepNext w:val="0"/>
        <w:keepLines w:val="0"/>
        <w:widowControl/>
        <w:numPr>
          <w:ilvl w:val="0"/>
          <w:numId w:val="16"/>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right="0" w:rightChars="0"/>
        <w:rPr>
          <w:rFonts w:hint="eastAsia" w:ascii="微软雅黑" w:hAnsi="微软雅黑" w:eastAsia="微软雅黑" w:cs="微软雅黑"/>
          <w:b w:val="0"/>
          <w:bCs w:val="0"/>
          <w:i w:val="0"/>
          <w:caps w:val="0"/>
          <w:color w:val="333333"/>
          <w:spacing w:val="0"/>
          <w:sz w:val="20"/>
          <w:szCs w:val="20"/>
          <w:u w:val="single"/>
          <w:shd w:val="clear" w:fill="FFFFFF"/>
        </w:rPr>
      </w:pPr>
      <w:r>
        <w:rPr>
          <w:rFonts w:hint="eastAsia" w:ascii="微软雅黑" w:hAnsi="微软雅黑" w:eastAsia="微软雅黑" w:cs="微软雅黑"/>
          <w:b w:val="0"/>
          <w:bCs w:val="0"/>
          <w:i w:val="0"/>
          <w:caps w:val="0"/>
          <w:color w:val="333333"/>
          <w:spacing w:val="0"/>
          <w:sz w:val="20"/>
          <w:szCs w:val="20"/>
          <w:u w:val="single"/>
          <w:shd w:val="clear" w:fill="FFFFFF"/>
        </w:rPr>
        <w:t>我们仅允许有必要知晓这些个人信息的我们及我们关联方的员工、合作伙伴访问您的个人信息，并为此设置了严格的访问权限控制和监控机制。我们同事要求可能接触到您的个人信息的所有人员履行相应的保密义务。如果未能履行这些义务，可能会被追究法律责任或被终止与我们的合作关系。</w:t>
      </w:r>
    </w:p>
    <w:p w14:paraId="6EED4419">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right="0" w:rightChars="0"/>
        <w:rPr>
          <w:rFonts w:hint="default" w:ascii="微软雅黑" w:hAnsi="微软雅黑" w:eastAsia="微软雅黑" w:cs="微软雅黑"/>
          <w:i w:val="0"/>
          <w:caps w:val="0"/>
          <w:color w:val="333333"/>
          <w:spacing w:val="0"/>
          <w:sz w:val="20"/>
          <w:szCs w:val="20"/>
          <w:shd w:val="clear" w:fill="FFFFFF"/>
        </w:rPr>
      </w:pPr>
    </w:p>
    <w:p w14:paraId="71FDE3A3">
      <w:pPr>
        <w:pStyle w:val="2"/>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互联网并非绝对安全的环境，而且电子邮件、即时通讯、社交软件或其他服务软件等与其他用户的交流方式无法确定是否完全加密，我们建议您使用此类工具时请使用复杂密码，并注意保护您的个人信息安全。</w:t>
      </w:r>
    </w:p>
    <w:p w14:paraId="65CA2C08">
      <w:pPr>
        <w:pStyle w:val="2"/>
        <w:keepNext w:val="0"/>
        <w:keepLines w:val="0"/>
        <w:widowControl/>
        <w:numPr>
          <w:ilvl w:val="0"/>
          <w:numId w:val="15"/>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我们将尽力确保或担保您发送给我们的任何个人信息的安全性。如果我们的物理、技术、或管理防护设施遭到破坏，导致个人信息被非授权访问、公开披露、篡改、或毁坏，导致您的合法权益受损，我们将承担相应的法律责任。</w:t>
      </w:r>
    </w:p>
    <w:p w14:paraId="0C31453F">
      <w:pPr>
        <w:pStyle w:val="2"/>
        <w:keepNext w:val="0"/>
        <w:keepLines w:val="0"/>
        <w:widowControl/>
        <w:numPr>
          <w:ilvl w:val="0"/>
          <w:numId w:val="17"/>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安全事件处理</w:t>
      </w:r>
    </w:p>
    <w:p w14:paraId="3E437D43">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在不幸发生个人信息安全事件后，我们将按照法律法规的要求，及时向您告知：安全事件的基本情况和可能的影响、我们已采取或将要采取的处置措施、您可自主防范和降低风险的建议、对您的补救措施等。我们将及时将事件相关情况以邮件、信函、电话、推送通知等方式告知您，难以逐一告知个人信息主体时，我们会采取合理、有效的方式发布公告。同时，我们还将按照监管部门要求，主动上报个人信息安全事件的处置情况。</w:t>
      </w:r>
    </w:p>
    <w:p w14:paraId="03BDB914">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rPr>
          <w:rFonts w:hint="eastAsia" w:ascii="微软雅黑" w:hAnsi="微软雅黑" w:eastAsia="微软雅黑" w:cs="微软雅黑"/>
          <w:b w:val="0"/>
          <w:bCs w:val="0"/>
          <w:i w:val="0"/>
          <w:caps w:val="0"/>
          <w:color w:val="333333"/>
          <w:spacing w:val="0"/>
          <w:sz w:val="20"/>
          <w:szCs w:val="20"/>
          <w:u w:val="single"/>
          <w:shd w:val="clear" w:fill="FFFFFF"/>
        </w:rPr>
      </w:pPr>
      <w:r>
        <w:rPr>
          <w:rFonts w:hint="eastAsia" w:ascii="微软雅黑" w:hAnsi="微软雅黑" w:eastAsia="微软雅黑" w:cs="微软雅黑"/>
          <w:b w:val="0"/>
          <w:bCs w:val="0"/>
          <w:i w:val="0"/>
          <w:caps w:val="0"/>
          <w:color w:val="333333"/>
          <w:spacing w:val="0"/>
          <w:sz w:val="20"/>
          <w:szCs w:val="20"/>
          <w:u w:val="single"/>
          <w:shd w:val="clear" w:fill="FFFFFF"/>
        </w:rPr>
        <w:t>请您理解，由于技术的限制以及风险防范的局限，即便我们已经尽量加强安全措施，也无法始终保证个人信息百分之百的安全。您需要了解，您接入</w:t>
      </w:r>
      <w:r>
        <w:rPr>
          <w:rFonts w:hint="eastAsia" w:ascii="微软雅黑" w:hAnsi="微软雅黑" w:eastAsia="微软雅黑" w:cs="微软雅黑"/>
          <w:b w:val="0"/>
          <w:bCs w:val="0"/>
          <w:i w:val="0"/>
          <w:caps w:val="0"/>
          <w:color w:val="333333"/>
          <w:spacing w:val="0"/>
          <w:sz w:val="20"/>
          <w:szCs w:val="20"/>
          <w:u w:val="single"/>
          <w:shd w:val="clear" w:fill="FFFFFF"/>
          <w:lang w:eastAsia="zh-CN"/>
        </w:rPr>
        <w:t xml:space="preserve"> 畅想谷经销商管理平台IOS端</w:t>
      </w:r>
      <w:r>
        <w:rPr>
          <w:rFonts w:hint="eastAsia" w:ascii="微软雅黑" w:hAnsi="微软雅黑" w:eastAsia="微软雅黑" w:cs="微软雅黑"/>
          <w:b w:val="0"/>
          <w:bCs w:val="0"/>
          <w:i w:val="0"/>
          <w:caps w:val="0"/>
          <w:color w:val="333333"/>
          <w:spacing w:val="0"/>
          <w:sz w:val="20"/>
          <w:szCs w:val="20"/>
          <w:u w:val="single"/>
          <w:shd w:val="clear" w:fill="FFFFFF"/>
        </w:rPr>
        <w:t>服务所用的系统和通讯网络，有可能因我们可控范围外的情况而发生问题。</w:t>
      </w:r>
    </w:p>
    <w:p w14:paraId="218B2F6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 </w:t>
      </w:r>
    </w:p>
    <w:p w14:paraId="182F1FE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b/>
          <w:i w:val="0"/>
          <w:caps w:val="0"/>
          <w:color w:val="0596FB"/>
          <w:spacing w:val="0"/>
          <w:sz w:val="32"/>
          <w:szCs w:val="32"/>
          <w:shd w:val="clear" w:fill="FFFFFF"/>
        </w:rPr>
        <w:t>五、如何管理您的个人信息</w:t>
      </w:r>
    </w:p>
    <w:p w14:paraId="124EA4C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我们鼓励您更新和修改您的个人信息以使其更准确有效，也请您理解，</w:t>
      </w:r>
      <w:r>
        <w:rPr>
          <w:rFonts w:hint="eastAsia" w:ascii="微软雅黑" w:hAnsi="微软雅黑" w:eastAsia="微软雅黑" w:cs="微软雅黑"/>
          <w:b/>
          <w:bCs/>
          <w:i w:val="0"/>
          <w:caps w:val="0"/>
          <w:color w:val="333333"/>
          <w:spacing w:val="0"/>
          <w:sz w:val="20"/>
          <w:szCs w:val="20"/>
          <w:shd w:val="clear" w:fill="FFFFFF"/>
        </w:rPr>
        <w:t>您更正、删除、撤回授权或停止使用</w:t>
      </w:r>
      <w:r>
        <w:rPr>
          <w:rFonts w:hint="eastAsia" w:ascii="微软雅黑" w:hAnsi="微软雅黑" w:eastAsia="微软雅黑" w:cs="微软雅黑"/>
          <w:b/>
          <w:bCs/>
          <w:i w:val="0"/>
          <w:caps w:val="0"/>
          <w:color w:val="333333"/>
          <w:spacing w:val="0"/>
          <w:sz w:val="20"/>
          <w:szCs w:val="20"/>
          <w:shd w:val="clear" w:fill="FFFFFF"/>
          <w:lang w:eastAsia="zh-CN"/>
        </w:rPr>
        <w:t>畅想谷经销商管理平台IOS端</w:t>
      </w:r>
      <w:r>
        <w:rPr>
          <w:rFonts w:hint="eastAsia" w:ascii="微软雅黑" w:hAnsi="微软雅黑" w:eastAsia="微软雅黑" w:cs="微软雅黑"/>
          <w:b/>
          <w:bCs/>
          <w:i w:val="0"/>
          <w:caps w:val="0"/>
          <w:color w:val="333333"/>
          <w:spacing w:val="0"/>
          <w:sz w:val="20"/>
          <w:szCs w:val="20"/>
          <w:shd w:val="clear" w:fill="FFFFFF"/>
        </w:rPr>
        <w:t>服务的决定，并不影响我们此前基于您的授权而开展的个人信息处理</w:t>
      </w:r>
      <w:r>
        <w:rPr>
          <w:rFonts w:hint="default" w:ascii="微软雅黑" w:hAnsi="微软雅黑" w:eastAsia="微软雅黑" w:cs="微软雅黑"/>
          <w:i w:val="0"/>
          <w:caps w:val="0"/>
          <w:color w:val="333333"/>
          <w:spacing w:val="0"/>
          <w:sz w:val="20"/>
          <w:szCs w:val="20"/>
          <w:shd w:val="clear" w:fill="FFFFFF"/>
        </w:rPr>
        <w:t>。除法律法规另有规定，当您更正、删除您的个人信息或申请注销账号时，我们可能不会立即从备份系统中更正或删除相应的个人信息，但会在备份更新时更正或删除相应的个人信息。</w:t>
      </w:r>
    </w:p>
    <w:p w14:paraId="1873232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您可以通过以下方式来管理您的个人信息：</w:t>
      </w:r>
    </w:p>
    <w:p w14:paraId="7B5C07AC">
      <w:pPr>
        <w:pStyle w:val="2"/>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outlineLvl w:val="1"/>
        <w:rPr>
          <w:rFonts w:hint="default" w:ascii="微软雅黑" w:hAnsi="微软雅黑" w:eastAsia="微软雅黑" w:cs="微软雅黑"/>
          <w:b w:val="0"/>
          <w:bCs w:val="0"/>
          <w:i w:val="0"/>
          <w:caps w:val="0"/>
          <w:color w:val="auto"/>
          <w:spacing w:val="0"/>
          <w:sz w:val="20"/>
          <w:szCs w:val="20"/>
          <w:shd w:val="clear" w:fill="FFFFFF"/>
        </w:rPr>
      </w:pPr>
      <w:r>
        <w:rPr>
          <w:rFonts w:hint="eastAsia" w:ascii="微软雅黑" w:hAnsi="微软雅黑" w:eastAsia="微软雅黑" w:cs="微软雅黑"/>
          <w:b w:val="0"/>
          <w:bCs w:val="0"/>
          <w:i w:val="0"/>
          <w:caps w:val="0"/>
          <w:color w:val="auto"/>
          <w:spacing w:val="0"/>
          <w:sz w:val="20"/>
          <w:szCs w:val="20"/>
          <w:shd w:val="clear" w:fill="FFFFFF"/>
          <w:lang w:eastAsia="zh-CN"/>
        </w:rPr>
        <w:t>（</w:t>
      </w:r>
      <w:r>
        <w:rPr>
          <w:rFonts w:hint="eastAsia" w:ascii="微软雅黑" w:hAnsi="微软雅黑" w:eastAsia="微软雅黑" w:cs="微软雅黑"/>
          <w:b w:val="0"/>
          <w:bCs w:val="0"/>
          <w:i w:val="0"/>
          <w:caps w:val="0"/>
          <w:color w:val="auto"/>
          <w:spacing w:val="0"/>
          <w:sz w:val="20"/>
          <w:szCs w:val="20"/>
          <w:shd w:val="clear" w:fill="FFFFFF"/>
          <w:lang w:val="en-US" w:eastAsia="zh-CN"/>
        </w:rPr>
        <w:t>一</w:t>
      </w:r>
      <w:r>
        <w:rPr>
          <w:rFonts w:hint="eastAsia" w:ascii="微软雅黑" w:hAnsi="微软雅黑" w:eastAsia="微软雅黑" w:cs="微软雅黑"/>
          <w:b w:val="0"/>
          <w:bCs w:val="0"/>
          <w:i w:val="0"/>
          <w:caps w:val="0"/>
          <w:color w:val="auto"/>
          <w:spacing w:val="0"/>
          <w:sz w:val="20"/>
          <w:szCs w:val="20"/>
          <w:shd w:val="clear" w:fill="FFFFFF"/>
          <w:lang w:eastAsia="zh-CN"/>
        </w:rPr>
        <w:t>）</w:t>
      </w:r>
      <w:r>
        <w:rPr>
          <w:rFonts w:hint="default" w:ascii="微软雅黑" w:hAnsi="微软雅黑" w:eastAsia="微软雅黑" w:cs="微软雅黑"/>
          <w:b w:val="0"/>
          <w:bCs w:val="0"/>
          <w:i w:val="0"/>
          <w:caps w:val="0"/>
          <w:color w:val="auto"/>
          <w:spacing w:val="0"/>
          <w:sz w:val="20"/>
          <w:szCs w:val="20"/>
          <w:shd w:val="clear" w:fill="FFFFFF"/>
        </w:rPr>
        <w:t>改变、撤回您授权同意的范围</w:t>
      </w:r>
    </w:p>
    <w:p w14:paraId="7E7C8DC9">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rPr>
          <w:rFonts w:hint="eastAsia" w:ascii="微软雅黑" w:hAnsi="微软雅黑" w:eastAsia="微软雅黑" w:cs="微软雅黑"/>
          <w:b/>
          <w:bCs/>
          <w:i w:val="0"/>
          <w:caps w:val="0"/>
          <w:color w:val="auto"/>
          <w:spacing w:val="0"/>
          <w:sz w:val="20"/>
          <w:szCs w:val="20"/>
          <w:shd w:val="clear" w:fill="FFFFFF"/>
        </w:rPr>
      </w:pPr>
      <w:r>
        <w:rPr>
          <w:rFonts w:hint="default" w:ascii="微软雅黑" w:hAnsi="微软雅黑" w:eastAsia="微软雅黑" w:cs="微软雅黑"/>
          <w:i w:val="0"/>
          <w:caps w:val="0"/>
          <w:color w:val="auto"/>
          <w:spacing w:val="0"/>
          <w:sz w:val="20"/>
          <w:szCs w:val="20"/>
          <w:shd w:val="clear" w:fill="FFFFFF"/>
        </w:rPr>
        <w:t>您总是可以选择是否披露个人信息。有些个人信息是使用</w:t>
      </w:r>
      <w:r>
        <w:rPr>
          <w:rFonts w:hint="eastAsia" w:ascii="微软雅黑" w:hAnsi="微软雅黑" w:eastAsia="微软雅黑" w:cs="微软雅黑"/>
          <w:i w:val="0"/>
          <w:caps w:val="0"/>
          <w:color w:val="auto"/>
          <w:spacing w:val="0"/>
          <w:sz w:val="20"/>
          <w:szCs w:val="20"/>
          <w:shd w:val="clear" w:fill="FFFFFF"/>
          <w:lang w:eastAsia="zh-CN"/>
        </w:rPr>
        <w:t xml:space="preserve"> 畅想谷经销商管理平台IOS端</w:t>
      </w:r>
      <w:r>
        <w:rPr>
          <w:rFonts w:hint="default" w:ascii="微软雅黑" w:hAnsi="微软雅黑" w:eastAsia="微软雅黑" w:cs="微软雅黑"/>
          <w:i w:val="0"/>
          <w:caps w:val="0"/>
          <w:color w:val="auto"/>
          <w:spacing w:val="0"/>
          <w:sz w:val="20"/>
          <w:szCs w:val="20"/>
          <w:shd w:val="clear" w:fill="FFFFFF"/>
        </w:rPr>
        <w:t>服务所必需的，但大多数其他个人信息的提供是由您决定的。您可以通过删除个人信息、关闭设备功能或注销账号等方式改变或撤回您授权我们继续收集个人信息的范围或</w:t>
      </w:r>
      <w:r>
        <w:rPr>
          <w:rFonts w:hint="eastAsia" w:ascii="微软雅黑" w:hAnsi="微软雅黑" w:eastAsia="微软雅黑" w:cs="微软雅黑"/>
          <w:b/>
          <w:bCs/>
          <w:i w:val="0"/>
          <w:caps w:val="0"/>
          <w:color w:val="auto"/>
          <w:spacing w:val="0"/>
          <w:sz w:val="20"/>
          <w:szCs w:val="20"/>
          <w:shd w:val="clear" w:fill="FFFFFF"/>
        </w:rPr>
        <w:t>通过本政策第八条【如何联系我们】约定的联系方式联络我们</w:t>
      </w:r>
      <w:r>
        <w:rPr>
          <w:rFonts w:hint="default" w:ascii="微软雅黑" w:hAnsi="微软雅黑" w:eastAsia="微软雅黑" w:cs="微软雅黑"/>
          <w:i w:val="0"/>
          <w:caps w:val="0"/>
          <w:color w:val="auto"/>
          <w:spacing w:val="0"/>
          <w:sz w:val="20"/>
          <w:szCs w:val="20"/>
          <w:shd w:val="clear" w:fill="FFFFFF"/>
        </w:rPr>
        <w:t>撤回您的授权，</w:t>
      </w:r>
      <w:r>
        <w:rPr>
          <w:rFonts w:hint="eastAsia" w:ascii="微软雅黑" w:hAnsi="微软雅黑" w:eastAsia="微软雅黑" w:cs="微软雅黑"/>
          <w:b w:val="0"/>
          <w:bCs w:val="0"/>
          <w:i w:val="0"/>
          <w:caps w:val="0"/>
          <w:color w:val="auto"/>
          <w:spacing w:val="0"/>
          <w:sz w:val="20"/>
          <w:szCs w:val="20"/>
          <w:shd w:val="clear" w:fill="FFFFFF"/>
        </w:rPr>
        <w:t>一般情况下，我们将在十五天内予以回复。</w:t>
      </w:r>
    </w:p>
    <w:p w14:paraId="4754BD42">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rPr>
          <w:rFonts w:hint="eastAsia" w:ascii="微软雅黑" w:hAnsi="微软雅黑" w:eastAsia="微软雅黑" w:cs="微软雅黑"/>
          <w:b w:val="0"/>
          <w:bCs w:val="0"/>
          <w:i w:val="0"/>
          <w:caps w:val="0"/>
          <w:color w:val="auto"/>
          <w:spacing w:val="0"/>
          <w:sz w:val="20"/>
          <w:szCs w:val="20"/>
          <w:u w:val="single"/>
          <w:shd w:val="clear" w:fill="FFFFFF"/>
        </w:rPr>
      </w:pPr>
      <w:r>
        <w:rPr>
          <w:rFonts w:hint="eastAsia" w:ascii="微软雅黑" w:hAnsi="微软雅黑" w:eastAsia="微软雅黑" w:cs="微软雅黑"/>
          <w:b w:val="0"/>
          <w:bCs w:val="0"/>
          <w:i w:val="0"/>
          <w:caps w:val="0"/>
          <w:color w:val="auto"/>
          <w:spacing w:val="0"/>
          <w:sz w:val="20"/>
          <w:szCs w:val="20"/>
          <w:u w:val="single"/>
          <w:shd w:val="clear" w:fill="FFFFFF"/>
        </w:rPr>
        <w:t>当您撤回授权后，我们无法继续为您提供撤回授权所对应的服务，也不</w:t>
      </w:r>
      <w:r>
        <w:rPr>
          <w:rFonts w:hint="default" w:ascii="微软雅黑" w:hAnsi="微软雅黑" w:eastAsia="微软雅黑" w:cs="微软雅黑"/>
          <w:b w:val="0"/>
          <w:bCs w:val="0"/>
          <w:i w:val="0"/>
          <w:caps w:val="0"/>
          <w:color w:val="auto"/>
          <w:spacing w:val="0"/>
          <w:sz w:val="20"/>
          <w:szCs w:val="20"/>
          <w:u w:val="single"/>
          <w:shd w:val="clear" w:fill="FFFFFF"/>
        </w:rPr>
        <w:t>再</w:t>
      </w:r>
      <w:r>
        <w:rPr>
          <w:rFonts w:hint="eastAsia" w:ascii="微软雅黑" w:hAnsi="微软雅黑" w:eastAsia="微软雅黑" w:cs="微软雅黑"/>
          <w:b w:val="0"/>
          <w:bCs w:val="0"/>
          <w:i w:val="0"/>
          <w:caps w:val="0"/>
          <w:color w:val="auto"/>
          <w:spacing w:val="0"/>
          <w:sz w:val="20"/>
          <w:szCs w:val="20"/>
          <w:u w:val="single"/>
          <w:shd w:val="clear" w:fill="FFFFFF"/>
        </w:rPr>
        <w:t>处理您相应的个人信息。但您撤回授权的决定，不会影响此前基于您的授权而开展的个人信息处理。</w:t>
      </w:r>
    </w:p>
    <w:p w14:paraId="22914E7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1"/>
        <w:rPr>
          <w:rFonts w:hint="eastAsia" w:ascii="微软雅黑" w:hAnsi="微软雅黑" w:eastAsia="微软雅黑" w:cs="微软雅黑"/>
          <w:b w:val="0"/>
          <w:bCs w:val="0"/>
          <w:i w:val="0"/>
          <w:caps w:val="0"/>
          <w:color w:val="FF0000"/>
          <w:spacing w:val="0"/>
          <w:sz w:val="20"/>
          <w:szCs w:val="20"/>
          <w:shd w:val="clear" w:fill="FFFFFF"/>
        </w:rPr>
      </w:pPr>
      <w:r>
        <w:rPr>
          <w:rFonts w:hint="eastAsia" w:ascii="微软雅黑" w:hAnsi="微软雅黑" w:eastAsia="微软雅黑" w:cs="微软雅黑"/>
          <w:b w:val="0"/>
          <w:bCs w:val="0"/>
          <w:i w:val="0"/>
          <w:caps w:val="0"/>
          <w:color w:val="333333"/>
          <w:spacing w:val="0"/>
          <w:sz w:val="20"/>
          <w:szCs w:val="20"/>
          <w:shd w:val="clear" w:fill="FFFFFF"/>
          <w:lang w:eastAsia="zh-CN"/>
        </w:rPr>
        <w:t>（</w:t>
      </w:r>
      <w:r>
        <w:rPr>
          <w:rFonts w:hint="eastAsia" w:ascii="微软雅黑" w:hAnsi="微软雅黑" w:eastAsia="微软雅黑" w:cs="微软雅黑"/>
          <w:b w:val="0"/>
          <w:bCs w:val="0"/>
          <w:i w:val="0"/>
          <w:caps w:val="0"/>
          <w:color w:val="333333"/>
          <w:spacing w:val="0"/>
          <w:sz w:val="20"/>
          <w:szCs w:val="20"/>
          <w:shd w:val="clear" w:fill="FFFFFF"/>
          <w:lang w:val="en-US" w:eastAsia="zh-CN"/>
        </w:rPr>
        <w:t>二</w:t>
      </w:r>
      <w:r>
        <w:rPr>
          <w:rFonts w:hint="eastAsia" w:ascii="微软雅黑" w:hAnsi="微软雅黑" w:eastAsia="微软雅黑" w:cs="微软雅黑"/>
          <w:b w:val="0"/>
          <w:bCs w:val="0"/>
          <w:i w:val="0"/>
          <w:caps w:val="0"/>
          <w:color w:val="333333"/>
          <w:spacing w:val="0"/>
          <w:sz w:val="20"/>
          <w:szCs w:val="20"/>
          <w:shd w:val="clear" w:fill="FFFFFF"/>
          <w:lang w:eastAsia="zh-CN"/>
        </w:rPr>
        <w:t>）</w:t>
      </w:r>
      <w:r>
        <w:rPr>
          <w:rFonts w:hint="eastAsia" w:ascii="微软雅黑" w:hAnsi="微软雅黑" w:eastAsia="微软雅黑" w:cs="微软雅黑"/>
          <w:b w:val="0"/>
          <w:bCs w:val="0"/>
          <w:i w:val="0"/>
          <w:caps w:val="0"/>
          <w:color w:val="333333"/>
          <w:spacing w:val="0"/>
          <w:sz w:val="20"/>
          <w:szCs w:val="20"/>
          <w:shd w:val="clear" w:fill="FFFFFF"/>
        </w:rPr>
        <w:t>注销您的账号</w:t>
      </w:r>
    </w:p>
    <w:p w14:paraId="00E15047">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rPr>
          <w:rFonts w:hint="default" w:ascii="微软雅黑" w:hAnsi="微软雅黑" w:eastAsia="微软雅黑" w:cs="微软雅黑"/>
          <w:b w:val="0"/>
          <w:bCs w:val="0"/>
          <w:i w:val="0"/>
          <w:caps w:val="0"/>
          <w:color w:val="333333"/>
          <w:spacing w:val="0"/>
          <w:sz w:val="20"/>
          <w:szCs w:val="20"/>
          <w:shd w:val="clear" w:fill="FFFFFF"/>
        </w:rPr>
      </w:pPr>
      <w:r>
        <w:rPr>
          <w:rFonts w:hint="eastAsia" w:ascii="微软雅黑" w:hAnsi="微软雅黑" w:eastAsia="微软雅黑" w:cs="微软雅黑"/>
          <w:b w:val="0"/>
          <w:bCs w:val="0"/>
          <w:i w:val="0"/>
          <w:caps w:val="0"/>
          <w:color w:val="auto"/>
          <w:spacing w:val="0"/>
          <w:sz w:val="20"/>
          <w:szCs w:val="20"/>
          <w:shd w:val="clear" w:fill="FFFFFF"/>
        </w:rPr>
        <w:t>如果您不再使用</w:t>
      </w:r>
      <w:r>
        <w:rPr>
          <w:rFonts w:hint="eastAsia" w:ascii="微软雅黑" w:hAnsi="微软雅黑" w:eastAsia="微软雅黑" w:cs="微软雅黑"/>
          <w:b w:val="0"/>
          <w:bCs w:val="0"/>
          <w:i w:val="0"/>
          <w:caps w:val="0"/>
          <w:color w:val="auto"/>
          <w:spacing w:val="0"/>
          <w:sz w:val="20"/>
          <w:szCs w:val="20"/>
          <w:shd w:val="clear" w:fill="FFFFFF"/>
          <w:lang w:eastAsia="zh-CN"/>
        </w:rPr>
        <w:t>畅想谷经销商管理平台IOS端</w:t>
      </w:r>
      <w:r>
        <w:rPr>
          <w:rFonts w:hint="eastAsia" w:ascii="微软雅黑" w:hAnsi="微软雅黑" w:eastAsia="微软雅黑" w:cs="微软雅黑"/>
          <w:b w:val="0"/>
          <w:bCs w:val="0"/>
          <w:i w:val="0"/>
          <w:caps w:val="0"/>
          <w:color w:val="auto"/>
          <w:spacing w:val="0"/>
          <w:sz w:val="20"/>
          <w:szCs w:val="20"/>
          <w:shd w:val="clear" w:fill="FFFFFF"/>
        </w:rPr>
        <w:t>服务，在符合服务协议约定条件及国家相关法律法规规定的情况下，</w:t>
      </w:r>
      <w:r>
        <w:rPr>
          <w:rFonts w:hint="eastAsia" w:ascii="微软雅黑" w:hAnsi="微软雅黑" w:eastAsia="微软雅黑" w:cs="微软雅黑"/>
          <w:b/>
          <w:bCs/>
          <w:i w:val="0"/>
          <w:caps w:val="0"/>
          <w:color w:val="auto"/>
          <w:spacing w:val="0"/>
          <w:sz w:val="20"/>
          <w:szCs w:val="20"/>
          <w:shd w:val="clear" w:fill="FFFFFF"/>
        </w:rPr>
        <w:t>您可以通过”</w:t>
      </w:r>
      <w:r>
        <w:rPr>
          <w:rFonts w:hint="eastAsia" w:ascii="微软雅黑" w:hAnsi="微软雅黑" w:eastAsia="微软雅黑" w:cs="微软雅黑"/>
          <w:b/>
          <w:bCs/>
          <w:i w:val="0"/>
          <w:caps w:val="0"/>
          <w:color w:val="auto"/>
          <w:spacing w:val="0"/>
          <w:sz w:val="20"/>
          <w:szCs w:val="20"/>
          <w:shd w:val="clear" w:fill="FFFFFF"/>
          <w:lang w:val="en-US" w:eastAsia="zh-CN"/>
        </w:rPr>
        <w:t>经销商端管理平台PC端</w:t>
      </w:r>
      <w:r>
        <w:rPr>
          <w:rFonts w:hint="eastAsia" w:ascii="微软雅黑" w:hAnsi="微软雅黑" w:eastAsia="微软雅黑" w:cs="微软雅黑"/>
          <w:b/>
          <w:bCs/>
          <w:i w:val="0"/>
          <w:caps w:val="0"/>
          <w:color w:val="auto"/>
          <w:spacing w:val="0"/>
          <w:sz w:val="20"/>
          <w:szCs w:val="20"/>
          <w:shd w:val="clear" w:fill="FFFFFF"/>
        </w:rPr>
        <w:t>“进行</w:t>
      </w:r>
      <w:r>
        <w:rPr>
          <w:rFonts w:hint="eastAsia" w:ascii="微软雅黑" w:hAnsi="微软雅黑" w:eastAsia="微软雅黑" w:cs="微软雅黑"/>
          <w:b/>
          <w:bCs/>
          <w:i w:val="0"/>
          <w:caps w:val="0"/>
          <w:color w:val="auto"/>
          <w:spacing w:val="0"/>
          <w:sz w:val="20"/>
          <w:szCs w:val="20"/>
          <w:shd w:val="clear" w:fill="FFFFFF"/>
          <w:lang w:val="en-US" w:eastAsia="zh-CN"/>
        </w:rPr>
        <w:t>删除或停用</w:t>
      </w:r>
      <w:r>
        <w:rPr>
          <w:rFonts w:hint="eastAsia" w:ascii="微软雅黑" w:hAnsi="微软雅黑" w:eastAsia="微软雅黑" w:cs="微软雅黑"/>
          <w:b/>
          <w:bCs/>
          <w:i w:val="0"/>
          <w:caps w:val="0"/>
          <w:color w:val="auto"/>
          <w:spacing w:val="0"/>
          <w:sz w:val="20"/>
          <w:szCs w:val="20"/>
          <w:shd w:val="clear" w:fill="FFFFFF"/>
        </w:rPr>
        <w:t>操作。</w:t>
      </w:r>
      <w:r>
        <w:rPr>
          <w:rFonts w:hint="eastAsia" w:ascii="微软雅黑" w:hAnsi="微软雅黑" w:eastAsia="微软雅黑" w:cs="微软雅黑"/>
          <w:b w:val="0"/>
          <w:bCs w:val="0"/>
          <w:i w:val="0"/>
          <w:caps w:val="0"/>
          <w:color w:val="auto"/>
          <w:spacing w:val="0"/>
          <w:sz w:val="20"/>
          <w:szCs w:val="20"/>
          <w:shd w:val="clear" w:fill="FFFFFF"/>
        </w:rPr>
        <w:t>当您的账号注销或被删除后，与该账号相关的</w:t>
      </w:r>
      <w:r>
        <w:rPr>
          <w:rFonts w:hint="eastAsia" w:ascii="微软雅黑" w:hAnsi="微软雅黑" w:eastAsia="微软雅黑" w:cs="微软雅黑"/>
          <w:b w:val="0"/>
          <w:bCs w:val="0"/>
          <w:i w:val="0"/>
          <w:caps w:val="0"/>
          <w:color w:val="auto"/>
          <w:spacing w:val="0"/>
          <w:sz w:val="20"/>
          <w:szCs w:val="20"/>
          <w:shd w:val="clear" w:fill="FFFFFF"/>
          <w:lang w:eastAsia="zh-CN"/>
        </w:rPr>
        <w:t>畅想谷经销商管理平台IOS端</w:t>
      </w:r>
      <w:r>
        <w:rPr>
          <w:rFonts w:hint="eastAsia" w:ascii="微软雅黑" w:hAnsi="微软雅黑" w:eastAsia="微软雅黑" w:cs="微软雅黑"/>
          <w:b w:val="0"/>
          <w:bCs w:val="0"/>
          <w:i w:val="0"/>
          <w:caps w:val="0"/>
          <w:color w:val="auto"/>
          <w:spacing w:val="0"/>
          <w:sz w:val="20"/>
          <w:szCs w:val="20"/>
          <w:shd w:val="clear" w:fill="FFFFFF"/>
        </w:rPr>
        <w:t>服务项下的全部服务资料和数据将被删除或匿名化处理，但法律法规另有规定的除外。</w:t>
      </w:r>
    </w:p>
    <w:p w14:paraId="67C9048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1"/>
        <w:rPr>
          <w:rFonts w:hint="default" w:ascii="微软雅黑" w:hAnsi="微软雅黑" w:eastAsia="微软雅黑" w:cs="微软雅黑"/>
          <w:i w:val="0"/>
          <w:caps w:val="0"/>
          <w:color w:val="333333"/>
          <w:spacing w:val="0"/>
          <w:sz w:val="20"/>
          <w:szCs w:val="20"/>
        </w:rPr>
      </w:pPr>
      <w:r>
        <w:rPr>
          <w:rFonts w:hint="eastAsia" w:ascii="微软雅黑" w:hAnsi="微软雅黑" w:eastAsia="微软雅黑" w:cs="微软雅黑"/>
          <w:i w:val="0"/>
          <w:caps w:val="0"/>
          <w:color w:val="333333"/>
          <w:spacing w:val="0"/>
          <w:sz w:val="20"/>
          <w:szCs w:val="20"/>
          <w:shd w:val="clear" w:fill="FFFFFF"/>
          <w:lang w:eastAsia="zh-CN"/>
        </w:rPr>
        <w:t>（</w:t>
      </w:r>
      <w:r>
        <w:rPr>
          <w:rFonts w:hint="eastAsia" w:ascii="微软雅黑" w:hAnsi="微软雅黑" w:eastAsia="微软雅黑" w:cs="微软雅黑"/>
          <w:i w:val="0"/>
          <w:caps w:val="0"/>
          <w:color w:val="333333"/>
          <w:spacing w:val="0"/>
          <w:sz w:val="20"/>
          <w:szCs w:val="20"/>
          <w:shd w:val="clear" w:fill="FFFFFF"/>
          <w:lang w:val="en-US" w:eastAsia="zh-CN"/>
        </w:rPr>
        <w:t>三</w:t>
      </w:r>
      <w:r>
        <w:rPr>
          <w:rFonts w:hint="eastAsia" w:ascii="微软雅黑" w:hAnsi="微软雅黑" w:eastAsia="微软雅黑" w:cs="微软雅黑"/>
          <w:i w:val="0"/>
          <w:caps w:val="0"/>
          <w:color w:val="333333"/>
          <w:spacing w:val="0"/>
          <w:sz w:val="20"/>
          <w:szCs w:val="20"/>
          <w:shd w:val="clear" w:fill="FFFFFF"/>
          <w:lang w:eastAsia="zh-CN"/>
        </w:rPr>
        <w:t>）</w:t>
      </w:r>
      <w:r>
        <w:rPr>
          <w:rFonts w:hint="default" w:ascii="微软雅黑" w:hAnsi="微软雅黑" w:eastAsia="微软雅黑" w:cs="微软雅黑"/>
          <w:i w:val="0"/>
          <w:caps w:val="0"/>
          <w:color w:val="333333"/>
          <w:spacing w:val="0"/>
          <w:sz w:val="20"/>
          <w:szCs w:val="20"/>
          <w:shd w:val="clear" w:fill="FFFFFF"/>
        </w:rPr>
        <w:t>获取个人信息副本：</w:t>
      </w:r>
    </w:p>
    <w:p w14:paraId="36B9A7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您可以通过邮箱【service@changxianggu.com】服务渠道联系我们并且告知我们您想要获取您的个人信息副本，一般情况下，我们将在收到您的问题之日起十五天内予以回复。</w:t>
      </w:r>
    </w:p>
    <w:p w14:paraId="70DF9F28">
      <w:pPr>
        <w:pStyle w:val="2"/>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outlineLvl w:val="1"/>
        <w:rPr>
          <w:rFonts w:hint="default" w:ascii="微软雅黑" w:hAnsi="微软雅黑" w:eastAsia="微软雅黑" w:cs="微软雅黑"/>
          <w:i w:val="0"/>
          <w:caps w:val="0"/>
          <w:color w:val="333333"/>
          <w:spacing w:val="0"/>
          <w:sz w:val="20"/>
          <w:szCs w:val="20"/>
          <w:shd w:val="clear" w:fill="FFFFFF"/>
        </w:rPr>
      </w:pPr>
      <w:r>
        <w:rPr>
          <w:rFonts w:hint="eastAsia" w:ascii="微软雅黑" w:hAnsi="微软雅黑" w:eastAsia="微软雅黑" w:cs="微软雅黑"/>
          <w:i w:val="0"/>
          <w:caps w:val="0"/>
          <w:color w:val="333333"/>
          <w:spacing w:val="0"/>
          <w:sz w:val="20"/>
          <w:szCs w:val="20"/>
          <w:shd w:val="clear" w:fill="FFFFFF"/>
          <w:lang w:eastAsia="zh-CN"/>
        </w:rPr>
        <w:t>（</w:t>
      </w:r>
      <w:r>
        <w:rPr>
          <w:rFonts w:hint="eastAsia" w:ascii="微软雅黑" w:hAnsi="微软雅黑" w:eastAsia="微软雅黑" w:cs="微软雅黑"/>
          <w:i w:val="0"/>
          <w:caps w:val="0"/>
          <w:color w:val="333333"/>
          <w:spacing w:val="0"/>
          <w:sz w:val="20"/>
          <w:szCs w:val="20"/>
          <w:shd w:val="clear" w:fill="FFFFFF"/>
          <w:lang w:val="en-US" w:eastAsia="zh-CN"/>
        </w:rPr>
        <w:t>四</w:t>
      </w:r>
      <w:r>
        <w:rPr>
          <w:rFonts w:hint="eastAsia" w:ascii="微软雅黑" w:hAnsi="微软雅黑" w:eastAsia="微软雅黑" w:cs="微软雅黑"/>
          <w:i w:val="0"/>
          <w:caps w:val="0"/>
          <w:color w:val="333333"/>
          <w:spacing w:val="0"/>
          <w:sz w:val="20"/>
          <w:szCs w:val="20"/>
          <w:shd w:val="clear" w:fill="FFFFFF"/>
          <w:lang w:eastAsia="zh-CN"/>
        </w:rPr>
        <w:t>）</w:t>
      </w:r>
      <w:r>
        <w:rPr>
          <w:rFonts w:hint="default" w:ascii="微软雅黑" w:hAnsi="微软雅黑" w:eastAsia="微软雅黑" w:cs="微软雅黑"/>
          <w:i w:val="0"/>
          <w:caps w:val="0"/>
          <w:color w:val="333333"/>
          <w:spacing w:val="0"/>
          <w:sz w:val="20"/>
          <w:szCs w:val="20"/>
          <w:shd w:val="clear" w:fill="FFFFFF"/>
        </w:rPr>
        <w:t>自动决策结果申述</w:t>
      </w:r>
    </w:p>
    <w:p w14:paraId="1AA57CF6">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firstLine="400" w:firstLineChars="200"/>
        <w:outlineLvl w:val="1"/>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在某些业务功能中，我们可能仅依据信息系统、算法在内的非人工自动决策机制作出决定。如果这些决定显著影响您的合法权益，您有权通过本隐私政策【第十条】载明的方式与我们联系，以要求我们作出解释或对信息系统自动决策结果进行投诉。</w:t>
      </w:r>
    </w:p>
    <w:p w14:paraId="0CD5C1ED">
      <w:pPr>
        <w:pStyle w:val="2"/>
        <w:keepNext w:val="0"/>
        <w:keepLines w:val="0"/>
        <w:widowControl/>
        <w:numPr>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outlineLvl w:val="1"/>
        <w:rPr>
          <w:rFonts w:hint="default" w:ascii="微软雅黑" w:hAnsi="微软雅黑" w:eastAsia="微软雅黑" w:cs="微软雅黑"/>
          <w:i w:val="0"/>
          <w:caps w:val="0"/>
          <w:color w:val="333333"/>
          <w:spacing w:val="0"/>
          <w:sz w:val="20"/>
          <w:szCs w:val="20"/>
          <w:shd w:val="clear" w:fill="FFFFFF"/>
        </w:rPr>
      </w:pPr>
      <w:r>
        <w:rPr>
          <w:rFonts w:hint="eastAsia" w:ascii="微软雅黑" w:hAnsi="微软雅黑" w:eastAsia="微软雅黑" w:cs="微软雅黑"/>
          <w:i w:val="0"/>
          <w:caps w:val="0"/>
          <w:color w:val="333333"/>
          <w:spacing w:val="0"/>
          <w:sz w:val="20"/>
          <w:szCs w:val="20"/>
          <w:shd w:val="clear" w:fill="FFFFFF"/>
          <w:lang w:eastAsia="zh-CN"/>
        </w:rPr>
        <w:t>（</w:t>
      </w:r>
      <w:r>
        <w:rPr>
          <w:rFonts w:hint="eastAsia" w:ascii="微软雅黑" w:hAnsi="微软雅黑" w:eastAsia="微软雅黑" w:cs="微软雅黑"/>
          <w:i w:val="0"/>
          <w:caps w:val="0"/>
          <w:color w:val="333333"/>
          <w:spacing w:val="0"/>
          <w:sz w:val="20"/>
          <w:szCs w:val="20"/>
          <w:shd w:val="clear" w:fill="FFFFFF"/>
          <w:lang w:val="en-US" w:eastAsia="zh-CN"/>
        </w:rPr>
        <w:t>五</w:t>
      </w:r>
      <w:r>
        <w:rPr>
          <w:rFonts w:hint="eastAsia" w:ascii="微软雅黑" w:hAnsi="微软雅黑" w:eastAsia="微软雅黑" w:cs="微软雅黑"/>
          <w:i w:val="0"/>
          <w:caps w:val="0"/>
          <w:color w:val="333333"/>
          <w:spacing w:val="0"/>
          <w:sz w:val="20"/>
          <w:szCs w:val="20"/>
          <w:shd w:val="clear" w:fill="FFFFFF"/>
          <w:lang w:eastAsia="zh-CN"/>
        </w:rPr>
        <w:t>）</w:t>
      </w:r>
      <w:r>
        <w:rPr>
          <w:rFonts w:hint="default" w:ascii="微软雅黑" w:hAnsi="微软雅黑" w:eastAsia="微软雅黑" w:cs="微软雅黑"/>
          <w:i w:val="0"/>
          <w:caps w:val="0"/>
          <w:color w:val="333333"/>
          <w:spacing w:val="0"/>
          <w:sz w:val="20"/>
          <w:szCs w:val="20"/>
          <w:shd w:val="clear" w:fill="FFFFFF"/>
        </w:rPr>
        <w:t>公开与分享</w:t>
      </w:r>
    </w:p>
    <w:p w14:paraId="7B575DB6">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firstLine="400" w:firstLineChars="200"/>
        <w:rPr>
          <w:rFonts w:hint="eastAsia" w:ascii="微软雅黑" w:hAnsi="微软雅黑" w:eastAsia="微软雅黑" w:cs="微软雅黑"/>
          <w:b/>
          <w:bCs/>
          <w:i w:val="0"/>
          <w:caps w:val="0"/>
          <w:color w:val="333333"/>
          <w:spacing w:val="0"/>
          <w:sz w:val="20"/>
          <w:szCs w:val="20"/>
          <w:u w:val="single"/>
          <w:shd w:val="clear" w:fill="FFFFFF"/>
        </w:rPr>
      </w:pPr>
      <w:r>
        <w:rPr>
          <w:rFonts w:hint="default" w:ascii="微软雅黑" w:hAnsi="微软雅黑" w:eastAsia="微软雅黑" w:cs="微软雅黑"/>
          <w:i w:val="0"/>
          <w:caps w:val="0"/>
          <w:color w:val="333333"/>
          <w:spacing w:val="0"/>
          <w:sz w:val="20"/>
          <w:szCs w:val="20"/>
          <w:shd w:val="clear" w:fill="FFFFFF"/>
        </w:rPr>
        <w:t>我们的多项服务可让您不仅与您的社交网络也与使用该服务的所有用户公开分享您的相关个人信息，例如您在</w:t>
      </w:r>
      <w:r>
        <w:rPr>
          <w:rFonts w:hint="eastAsia" w:ascii="微软雅黑" w:hAnsi="微软雅黑" w:eastAsia="微软雅黑" w:cs="微软雅黑"/>
          <w:i w:val="0"/>
          <w:caps w:val="0"/>
          <w:color w:val="333333"/>
          <w:spacing w:val="0"/>
          <w:sz w:val="20"/>
          <w:szCs w:val="20"/>
          <w:shd w:val="clear" w:fill="FFFFFF"/>
          <w:lang w:eastAsia="zh-CN"/>
        </w:rPr>
        <w:t>畅想谷经销商管理平台IOS端</w:t>
      </w:r>
      <w:r>
        <w:rPr>
          <w:rFonts w:hint="default" w:ascii="微软雅黑" w:hAnsi="微软雅黑" w:eastAsia="微软雅黑" w:cs="微软雅黑"/>
          <w:i w:val="0"/>
          <w:caps w:val="0"/>
          <w:color w:val="333333"/>
          <w:spacing w:val="0"/>
          <w:sz w:val="20"/>
          <w:szCs w:val="20"/>
          <w:shd w:val="clear" w:fill="FFFFFF"/>
        </w:rPr>
        <w:t>服务中所上传或发布的个人信息、</w:t>
      </w:r>
      <w:r>
        <w:rPr>
          <w:rFonts w:hint="default" w:ascii="微软雅黑" w:hAnsi="微软雅黑" w:eastAsia="微软雅黑" w:cs="微软雅黑"/>
          <w:b/>
          <w:bCs/>
          <w:i w:val="0"/>
          <w:caps w:val="0"/>
          <w:color w:val="333333"/>
          <w:spacing w:val="0"/>
          <w:sz w:val="20"/>
          <w:szCs w:val="20"/>
          <w:u w:val="single"/>
          <w:shd w:val="clear" w:fill="FFFFFF"/>
        </w:rPr>
        <w:t>您对其他人上传或发布的个人信息作出的回应中公开您的个人信息，该个人信息可能会被他人收集并加以使用，只要您不删除您所公开或共享的个人信息、有关个人信息可能一直留存在公众领域；即使您删除共享个人信息，有关个人信息仍可能有其他用户或不受我们控制的第三方独立地缓存、复制或储存，或由其他用户或该等第三方在公众领域保存。</w:t>
      </w:r>
      <w:r>
        <w:rPr>
          <w:rFonts w:hint="eastAsia" w:ascii="微软雅黑" w:hAnsi="微软雅黑" w:eastAsia="微软雅黑" w:cs="微软雅黑"/>
          <w:b/>
          <w:bCs/>
          <w:i w:val="0"/>
          <w:caps w:val="0"/>
          <w:color w:val="333333"/>
          <w:spacing w:val="0"/>
          <w:sz w:val="20"/>
          <w:szCs w:val="20"/>
          <w:u w:val="single"/>
          <w:shd w:val="clear" w:fill="FFFFFF"/>
        </w:rPr>
        <w:t>如您将个人信息通过上述公开或分享，由此造成您的个人信息泄露，我们不承担责任。因此，我们提醒并请您慎重考虑是否通过上述渠道公开或共享您的个人信息。</w:t>
      </w:r>
      <w:r>
        <w:rPr>
          <w:rFonts w:hint="default" w:ascii="微软雅黑" w:hAnsi="微软雅黑" w:eastAsia="微软雅黑" w:cs="微软雅黑"/>
          <w:b/>
          <w:bCs/>
          <w:i w:val="0"/>
          <w:caps w:val="0"/>
          <w:color w:val="333333"/>
          <w:spacing w:val="0"/>
          <w:sz w:val="20"/>
          <w:szCs w:val="20"/>
          <w:u w:val="single"/>
          <w:shd w:val="clear" w:fill="FFFFFF"/>
        </w:rPr>
        <w:t>当您发现他人不正当地收集或使用您的个人信息时，您可通过本政策第十条【如何联系我们】约定的联系方式联系我们。</w:t>
      </w:r>
    </w:p>
    <w:p w14:paraId="7DA61245">
      <w:pPr>
        <w:pStyle w:val="2"/>
        <w:keepNext w:val="0"/>
        <w:keepLines w:val="0"/>
        <w:widowControl/>
        <w:numPr>
          <w:ilvl w:val="0"/>
          <w:numId w:val="18"/>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1"/>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响应您的上述请求</w:t>
      </w:r>
    </w:p>
    <w:p w14:paraId="5E0775D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p>
    <w:p w14:paraId="109634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为保障安全，您可能需要提供书面请求，或以其他方式证明您的身份。我们可能会先要求您验证自己的身份，然后再处理您的请求。对于您合理的请求，我们原则上不收取费用，但对多次重复、超出合理限度的请求，我们将视情收取一定成本费用。对于那些无端重复、需要过多技术手段（例如，需要开发新系统或从根本上改变现行惯例）、给他人合法权益带来风险或者非常不切实际（例如，涉及备份磁带上存放的信息）的请求，我们可能会予以拒绝。</w:t>
      </w:r>
    </w:p>
    <w:p w14:paraId="5DBB481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eastAsia" w:ascii="微软雅黑" w:hAnsi="微软雅黑" w:eastAsia="微软雅黑" w:cs="微软雅黑"/>
          <w:b/>
          <w:bCs/>
          <w:i w:val="0"/>
          <w:caps w:val="0"/>
          <w:color w:val="333333"/>
          <w:spacing w:val="0"/>
          <w:sz w:val="20"/>
          <w:szCs w:val="20"/>
        </w:rPr>
      </w:pPr>
      <w:r>
        <w:rPr>
          <w:rFonts w:hint="eastAsia" w:ascii="微软雅黑" w:hAnsi="微软雅黑" w:eastAsia="微软雅黑" w:cs="微软雅黑"/>
          <w:b/>
          <w:bCs/>
          <w:i w:val="0"/>
          <w:caps w:val="0"/>
          <w:color w:val="333333"/>
          <w:spacing w:val="0"/>
          <w:sz w:val="20"/>
          <w:szCs w:val="20"/>
          <w:shd w:val="clear" w:fill="FFFFFF"/>
        </w:rPr>
        <w:t>在以下情形中，按照法律法规要求，我们将无法响应您的请求：</w:t>
      </w:r>
    </w:p>
    <w:p w14:paraId="15998EDD">
      <w:pPr>
        <w:pStyle w:val="2"/>
        <w:keepNext w:val="0"/>
        <w:keepLines w:val="0"/>
        <w:widowControl/>
        <w:numPr>
          <w:ilvl w:val="0"/>
          <w:numId w:val="19"/>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2"/>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与我们履行法律法规规定的义务相关的；</w:t>
      </w:r>
    </w:p>
    <w:p w14:paraId="14170BC5">
      <w:pPr>
        <w:pStyle w:val="2"/>
        <w:keepNext w:val="0"/>
        <w:keepLines w:val="0"/>
        <w:widowControl/>
        <w:numPr>
          <w:ilvl w:val="0"/>
          <w:numId w:val="19"/>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2"/>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与国家安全、国防安全直接相关的；</w:t>
      </w:r>
    </w:p>
    <w:p w14:paraId="3C3EA284">
      <w:pPr>
        <w:pStyle w:val="2"/>
        <w:keepNext w:val="0"/>
        <w:keepLines w:val="0"/>
        <w:widowControl/>
        <w:numPr>
          <w:ilvl w:val="0"/>
          <w:numId w:val="19"/>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2"/>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与公共安全、公共卫生、重大公共利益直接相关的；</w:t>
      </w:r>
    </w:p>
    <w:p w14:paraId="5817CBB8">
      <w:pPr>
        <w:pStyle w:val="2"/>
        <w:keepNext w:val="0"/>
        <w:keepLines w:val="0"/>
        <w:widowControl/>
        <w:numPr>
          <w:ilvl w:val="0"/>
          <w:numId w:val="19"/>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2"/>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与刑事侦查、起诉、审判和执行判决利益直接相关的；</w:t>
      </w:r>
    </w:p>
    <w:p w14:paraId="40CEAB05">
      <w:pPr>
        <w:pStyle w:val="2"/>
        <w:keepNext w:val="0"/>
        <w:keepLines w:val="0"/>
        <w:widowControl/>
        <w:numPr>
          <w:ilvl w:val="0"/>
          <w:numId w:val="19"/>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2"/>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我们有充分证据表明您存在主观恶意或滥用权利的；</w:t>
      </w:r>
    </w:p>
    <w:p w14:paraId="41A22C6C">
      <w:pPr>
        <w:pStyle w:val="2"/>
        <w:keepNext w:val="0"/>
        <w:keepLines w:val="0"/>
        <w:widowControl/>
        <w:numPr>
          <w:ilvl w:val="0"/>
          <w:numId w:val="19"/>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2"/>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出于维护您或其他个人的生命、财产等重大合法权益但又很难得到本人同意的；</w:t>
      </w:r>
    </w:p>
    <w:p w14:paraId="220841E4">
      <w:pPr>
        <w:pStyle w:val="2"/>
        <w:keepNext w:val="0"/>
        <w:keepLines w:val="0"/>
        <w:widowControl/>
        <w:numPr>
          <w:ilvl w:val="0"/>
          <w:numId w:val="19"/>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2"/>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响应您的请求将导致您或其他个人、组织的合法权益受到严重损害的；</w:t>
      </w:r>
    </w:p>
    <w:p w14:paraId="328060EA">
      <w:pPr>
        <w:pStyle w:val="2"/>
        <w:keepNext w:val="0"/>
        <w:keepLines w:val="0"/>
        <w:widowControl/>
        <w:numPr>
          <w:ilvl w:val="0"/>
          <w:numId w:val="19"/>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2"/>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rPr>
        <w:t>涉及商业秘密的。</w:t>
      </w:r>
    </w:p>
    <w:p w14:paraId="24E3225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rPr>
      </w:pPr>
      <w:r>
        <w:rPr>
          <w:rFonts w:hint="default" w:ascii="微软雅黑" w:hAnsi="微软雅黑" w:eastAsia="微软雅黑" w:cs="微软雅黑"/>
          <w:i w:val="0"/>
          <w:caps w:val="0"/>
          <w:color w:val="333333"/>
          <w:spacing w:val="0"/>
          <w:sz w:val="20"/>
          <w:szCs w:val="20"/>
          <w:shd w:val="clear" w:fill="FFFFFF"/>
        </w:rPr>
        <w:t> </w:t>
      </w:r>
    </w:p>
    <w:p w14:paraId="4240CA35">
      <w:pPr>
        <w:pStyle w:val="2"/>
        <w:keepNext w:val="0"/>
        <w:keepLines w:val="0"/>
        <w:widowControl/>
        <w:numPr>
          <w:ilvl w:val="0"/>
          <w:numId w:val="2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0"/>
        <w:rPr>
          <w:rFonts w:hint="default" w:ascii="微软雅黑" w:hAnsi="微软雅黑" w:eastAsia="微软雅黑" w:cs="微软雅黑"/>
          <w:b/>
          <w:i w:val="0"/>
          <w:caps w:val="0"/>
          <w:color w:val="0596FB"/>
          <w:spacing w:val="0"/>
          <w:sz w:val="32"/>
          <w:szCs w:val="32"/>
          <w:shd w:val="clear" w:fill="FFFFFF"/>
        </w:rPr>
      </w:pPr>
      <w:r>
        <w:rPr>
          <w:rFonts w:hint="default" w:ascii="微软雅黑" w:hAnsi="微软雅黑" w:eastAsia="微软雅黑" w:cs="微软雅黑"/>
          <w:b/>
          <w:i w:val="0"/>
          <w:caps w:val="0"/>
          <w:color w:val="0596FB"/>
          <w:spacing w:val="0"/>
          <w:sz w:val="32"/>
          <w:szCs w:val="32"/>
          <w:shd w:val="clear" w:fill="FFFFFF"/>
        </w:rPr>
        <w:t>第三方服务</w:t>
      </w:r>
    </w:p>
    <w:p w14:paraId="1405852E">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rPr>
          <w:rFonts w:hint="default" w:ascii="微软雅黑" w:hAnsi="微软雅黑" w:eastAsia="微软雅黑" w:cs="微软雅黑"/>
          <w:i w:val="0"/>
          <w:caps w:val="0"/>
          <w:color w:val="auto"/>
          <w:spacing w:val="0"/>
          <w:sz w:val="20"/>
          <w:szCs w:val="20"/>
          <w:shd w:val="clear" w:fill="FFFFFF"/>
        </w:rPr>
      </w:pPr>
      <w:r>
        <w:rPr>
          <w:rFonts w:hint="eastAsia" w:ascii="微软雅黑" w:hAnsi="微软雅黑" w:eastAsia="微软雅黑" w:cs="微软雅黑"/>
          <w:i w:val="0"/>
          <w:caps w:val="0"/>
          <w:color w:val="auto"/>
          <w:spacing w:val="0"/>
          <w:sz w:val="20"/>
          <w:szCs w:val="20"/>
          <w:shd w:val="clear" w:fill="FFFFFF"/>
          <w:lang w:eastAsia="zh-CN"/>
        </w:rPr>
        <w:t>畅想谷经销商管理平台IOS端</w:t>
      </w:r>
      <w:r>
        <w:rPr>
          <w:rFonts w:hint="default" w:ascii="微软雅黑" w:hAnsi="微软雅黑" w:eastAsia="微软雅黑" w:cs="微软雅黑"/>
          <w:i w:val="0"/>
          <w:caps w:val="0"/>
          <w:color w:val="auto"/>
          <w:spacing w:val="0"/>
          <w:sz w:val="20"/>
          <w:szCs w:val="20"/>
          <w:shd w:val="clear" w:fill="FFFFFF"/>
        </w:rPr>
        <w:t>服务可能链接至第三方提供的社交媒体或其他服务（包括网站或其他服务形式）。包括：</w:t>
      </w:r>
    </w:p>
    <w:p w14:paraId="6AC2368B">
      <w:pPr>
        <w:pStyle w:val="2"/>
        <w:keepNext w:val="0"/>
        <w:keepLines w:val="0"/>
        <w:widowControl/>
        <w:numPr>
          <w:ilvl w:val="0"/>
          <w:numId w:val="2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rPr>
          <w:rFonts w:hint="eastAsia" w:ascii="微软雅黑" w:hAnsi="微软雅黑" w:eastAsia="微软雅黑" w:cs="微软雅黑"/>
          <w:i w:val="0"/>
          <w:caps w:val="0"/>
          <w:color w:val="auto"/>
          <w:spacing w:val="0"/>
          <w:sz w:val="20"/>
          <w:szCs w:val="20"/>
          <w:shd w:val="clear" w:fill="FFFFFF"/>
        </w:rPr>
      </w:pPr>
      <w:r>
        <w:rPr>
          <w:rFonts w:hint="eastAsia" w:ascii="微软雅黑" w:hAnsi="微软雅黑" w:eastAsia="微软雅黑" w:cs="微软雅黑"/>
          <w:i w:val="0"/>
          <w:caps w:val="0"/>
          <w:color w:val="auto"/>
          <w:spacing w:val="0"/>
          <w:sz w:val="20"/>
          <w:szCs w:val="20"/>
          <w:shd w:val="clear" w:fill="FFFFFF"/>
        </w:rPr>
        <w:t>我们通过广告或我们服务的其他方式向您提供链接，使您可以介入第三方的服务或网站；</w:t>
      </w:r>
    </w:p>
    <w:p w14:paraId="226673E3">
      <w:pPr>
        <w:pStyle w:val="2"/>
        <w:keepNext w:val="0"/>
        <w:keepLines w:val="0"/>
        <w:widowControl/>
        <w:numPr>
          <w:ilvl w:val="0"/>
          <w:numId w:val="21"/>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rPr>
          <w:rFonts w:hint="eastAsia" w:ascii="微软雅黑" w:hAnsi="微软雅黑" w:eastAsia="微软雅黑" w:cs="微软雅黑"/>
          <w:i w:val="0"/>
          <w:caps w:val="0"/>
          <w:color w:val="auto"/>
          <w:spacing w:val="0"/>
          <w:sz w:val="20"/>
          <w:szCs w:val="20"/>
          <w:shd w:val="clear" w:fill="FFFFFF"/>
        </w:rPr>
      </w:pPr>
      <w:r>
        <w:rPr>
          <w:rFonts w:hint="eastAsia" w:ascii="微软雅黑" w:hAnsi="微软雅黑" w:eastAsia="微软雅黑" w:cs="微软雅黑"/>
          <w:i w:val="0"/>
          <w:caps w:val="0"/>
          <w:color w:val="auto"/>
          <w:spacing w:val="0"/>
          <w:sz w:val="20"/>
          <w:szCs w:val="20"/>
          <w:shd w:val="clear" w:fill="FFFFFF"/>
        </w:rPr>
        <w:t>其他接入第三方服务的情形。为实现本政策中声明的目的，</w:t>
      </w:r>
      <w:r>
        <w:rPr>
          <w:rFonts w:hint="eastAsia" w:ascii="微软雅黑" w:hAnsi="微软雅黑" w:eastAsia="微软雅黑" w:cs="微软雅黑"/>
          <w:b/>
          <w:bCs/>
          <w:i w:val="0"/>
          <w:caps w:val="0"/>
          <w:color w:val="auto"/>
          <w:spacing w:val="0"/>
          <w:sz w:val="20"/>
          <w:szCs w:val="20"/>
          <w:shd w:val="clear" w:fill="FFFFFF"/>
        </w:rPr>
        <w:t>我们可能会接入第三方服务商提供的SDK或其他类似应用程序，并将我们依照本政策收集您的某些信息共享给该等第三方服务商，以便提供更好的客户服务和用户体验。</w:t>
      </w:r>
      <w:r>
        <w:rPr>
          <w:rFonts w:hint="eastAsia" w:ascii="微软雅黑" w:hAnsi="微软雅黑" w:eastAsia="微软雅黑" w:cs="微软雅黑"/>
          <w:i w:val="0"/>
          <w:caps w:val="0"/>
          <w:color w:val="auto"/>
          <w:spacing w:val="0"/>
          <w:sz w:val="20"/>
          <w:szCs w:val="20"/>
          <w:shd w:val="clear" w:fill="FFFFFF"/>
        </w:rPr>
        <w:t>目前，我们接入的第三方服务商主要包括以下几种类型：</w:t>
      </w:r>
      <w:r>
        <w:rPr>
          <w:rFonts w:hint="eastAsia" w:ascii="微软雅黑" w:hAnsi="微软雅黑" w:eastAsia="微软雅黑" w:cs="微软雅黑"/>
          <w:i w:val="0"/>
          <w:caps w:val="0"/>
          <w:color w:val="auto"/>
          <w:spacing w:val="0"/>
          <w:sz w:val="20"/>
          <w:szCs w:val="20"/>
          <w:shd w:val="clear" w:fill="FFFFFF"/>
        </w:rPr>
        <w:br w:type="textWrapping"/>
      </w:r>
      <w:r>
        <w:rPr>
          <w:rFonts w:hint="eastAsia" w:ascii="微软雅黑" w:hAnsi="微软雅黑" w:eastAsia="微软雅黑" w:cs="微软雅黑"/>
          <w:i w:val="0"/>
          <w:caps w:val="0"/>
          <w:color w:val="auto"/>
          <w:spacing w:val="0"/>
          <w:sz w:val="20"/>
          <w:szCs w:val="20"/>
          <w:shd w:val="clear" w:fill="FFFFFF"/>
        </w:rPr>
        <w:t>（1）用于广告相关服务，包括广告展示、广告数据监测/统计；</w:t>
      </w:r>
    </w:p>
    <w:p w14:paraId="77E36F47">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right="0" w:rightChars="0" w:firstLine="500" w:firstLineChars="250"/>
        <w:rPr>
          <w:rFonts w:hint="eastAsia" w:ascii="微软雅黑" w:hAnsi="微软雅黑" w:eastAsia="微软雅黑" w:cs="微软雅黑"/>
          <w:i w:val="0"/>
          <w:caps w:val="0"/>
          <w:color w:val="auto"/>
          <w:spacing w:val="0"/>
          <w:sz w:val="20"/>
          <w:szCs w:val="20"/>
          <w:shd w:val="clear" w:fill="FFFFFF"/>
        </w:rPr>
      </w:pPr>
      <w:r>
        <w:rPr>
          <w:rFonts w:hint="eastAsia" w:ascii="微软雅黑" w:hAnsi="微软雅黑" w:eastAsia="微软雅黑" w:cs="微软雅黑"/>
          <w:i w:val="0"/>
          <w:caps w:val="0"/>
          <w:color w:val="auto"/>
          <w:spacing w:val="0"/>
          <w:sz w:val="20"/>
          <w:szCs w:val="20"/>
          <w:shd w:val="clear" w:fill="FFFFFF"/>
        </w:rPr>
        <w:t>（2）用于消息推送功能，包括手机厂商Push推送、特定事件提醒；</w:t>
      </w:r>
    </w:p>
    <w:p w14:paraId="4CD19E5B">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right="0" w:rightChars="0" w:firstLine="500" w:firstLineChars="250"/>
        <w:rPr>
          <w:rFonts w:hint="eastAsia" w:ascii="微软雅黑" w:hAnsi="微软雅黑" w:eastAsia="微软雅黑" w:cs="微软雅黑"/>
          <w:i w:val="0"/>
          <w:caps w:val="0"/>
          <w:color w:val="auto"/>
          <w:spacing w:val="0"/>
          <w:sz w:val="20"/>
          <w:szCs w:val="20"/>
          <w:shd w:val="clear" w:fill="FFFFFF"/>
        </w:rPr>
      </w:pPr>
      <w:r>
        <w:rPr>
          <w:rFonts w:hint="eastAsia" w:ascii="微软雅黑" w:hAnsi="微软雅黑" w:eastAsia="微软雅黑" w:cs="微软雅黑"/>
          <w:i w:val="0"/>
          <w:caps w:val="0"/>
          <w:color w:val="auto"/>
          <w:spacing w:val="0"/>
          <w:sz w:val="20"/>
          <w:szCs w:val="20"/>
          <w:shd w:val="clear" w:fill="FFFFFF"/>
        </w:rPr>
        <w:t>（3）用于支付相关服务，包括</w:t>
      </w:r>
      <w:bookmarkStart w:id="0" w:name="_GoBack"/>
      <w:bookmarkEnd w:id="0"/>
      <w:r>
        <w:rPr>
          <w:rFonts w:hint="eastAsia" w:ascii="微软雅黑" w:hAnsi="微软雅黑" w:eastAsia="微软雅黑" w:cs="微软雅黑"/>
          <w:i w:val="0"/>
          <w:caps w:val="0"/>
          <w:color w:val="auto"/>
          <w:spacing w:val="0"/>
          <w:sz w:val="20"/>
          <w:szCs w:val="20"/>
          <w:shd w:val="clear" w:fill="FFFFFF"/>
        </w:rPr>
        <w:t>订单支付、交易行为核验、收入结算、支付信息汇总统计；</w:t>
      </w:r>
    </w:p>
    <w:p w14:paraId="3C292D14">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right="0" w:rightChars="0" w:firstLine="500" w:firstLineChars="250"/>
        <w:rPr>
          <w:rFonts w:hint="eastAsia" w:ascii="微软雅黑" w:hAnsi="微软雅黑" w:eastAsia="微软雅黑" w:cs="微软雅黑"/>
          <w:i w:val="0"/>
          <w:caps w:val="0"/>
          <w:color w:val="auto"/>
          <w:spacing w:val="0"/>
          <w:sz w:val="20"/>
          <w:szCs w:val="20"/>
          <w:shd w:val="clear" w:fill="FFFFFF"/>
        </w:rPr>
      </w:pPr>
      <w:r>
        <w:rPr>
          <w:rFonts w:hint="eastAsia" w:ascii="微软雅黑" w:hAnsi="微软雅黑" w:eastAsia="微软雅黑" w:cs="微软雅黑"/>
          <w:i w:val="0"/>
          <w:caps w:val="0"/>
          <w:color w:val="auto"/>
          <w:spacing w:val="0"/>
          <w:sz w:val="20"/>
          <w:szCs w:val="20"/>
          <w:shd w:val="clear" w:fill="FFFFFF"/>
        </w:rPr>
        <w:t>（4）用于在您同意的情况下获取设备位置权限、搜集设备信息和日志信息；</w:t>
      </w:r>
    </w:p>
    <w:p w14:paraId="73A87EE0">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right="0" w:rightChars="0" w:firstLine="500" w:firstLineChars="250"/>
        <w:rPr>
          <w:rFonts w:hint="eastAsia" w:ascii="微软雅黑" w:hAnsi="微软雅黑" w:eastAsia="微软雅黑" w:cs="微软雅黑"/>
          <w:i w:val="0"/>
          <w:caps w:val="0"/>
          <w:color w:val="auto"/>
          <w:spacing w:val="0"/>
          <w:sz w:val="20"/>
          <w:szCs w:val="20"/>
          <w:shd w:val="clear" w:fill="FFFFFF"/>
        </w:rPr>
      </w:pPr>
      <w:r>
        <w:rPr>
          <w:rFonts w:hint="eastAsia" w:ascii="微软雅黑" w:hAnsi="微软雅黑" w:eastAsia="微软雅黑" w:cs="微软雅黑"/>
          <w:i w:val="0"/>
          <w:caps w:val="0"/>
          <w:color w:val="auto"/>
          <w:spacing w:val="0"/>
          <w:sz w:val="20"/>
          <w:szCs w:val="20"/>
          <w:shd w:val="clear" w:fill="FFFFFF"/>
        </w:rPr>
        <w:t>（5）用于第三方授权服务，包括第三方帐号登陆、将有关内容分享至第三方产品；</w:t>
      </w:r>
    </w:p>
    <w:p w14:paraId="795504B0">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right="0" w:rightChars="0" w:firstLine="500" w:firstLineChars="250"/>
        <w:rPr>
          <w:rFonts w:hint="eastAsia" w:ascii="微软雅黑" w:hAnsi="微软雅黑" w:eastAsia="微软雅黑" w:cs="微软雅黑"/>
          <w:i w:val="0"/>
          <w:caps w:val="0"/>
          <w:color w:val="auto"/>
          <w:spacing w:val="0"/>
          <w:sz w:val="20"/>
          <w:szCs w:val="20"/>
          <w:shd w:val="clear" w:fill="FFFFFF"/>
        </w:rPr>
      </w:pPr>
      <w:r>
        <w:rPr>
          <w:rFonts w:hint="eastAsia" w:ascii="微软雅黑" w:hAnsi="微软雅黑" w:eastAsia="微软雅黑" w:cs="微软雅黑"/>
          <w:i w:val="0"/>
          <w:caps w:val="0"/>
          <w:color w:val="auto"/>
          <w:spacing w:val="0"/>
          <w:sz w:val="20"/>
          <w:szCs w:val="20"/>
          <w:shd w:val="clear" w:fill="FFFFFF"/>
        </w:rPr>
        <w:t>（6）用于支持产品功能模块，包括在线直播、视频播放、内容存储；</w:t>
      </w:r>
    </w:p>
    <w:p w14:paraId="7DC9F0A1">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right="0" w:rightChars="0"/>
        <w:rPr>
          <w:rFonts w:hint="eastAsia" w:ascii="微软雅黑" w:hAnsi="微软雅黑" w:eastAsia="微软雅黑" w:cs="微软雅黑"/>
          <w:i w:val="0"/>
          <w:caps w:val="0"/>
          <w:color w:val="auto"/>
          <w:spacing w:val="0"/>
          <w:sz w:val="20"/>
          <w:szCs w:val="20"/>
          <w:shd w:val="clear" w:fill="FFFFFF"/>
        </w:rPr>
      </w:pPr>
      <w:r>
        <w:rPr>
          <w:rFonts w:hint="eastAsia" w:ascii="微软雅黑" w:hAnsi="微软雅黑" w:eastAsia="微软雅黑" w:cs="微软雅黑"/>
          <w:b/>
          <w:bCs/>
          <w:i w:val="0"/>
          <w:caps w:val="0"/>
          <w:color w:val="auto"/>
          <w:spacing w:val="0"/>
          <w:sz w:val="20"/>
          <w:szCs w:val="20"/>
          <w:shd w:val="clear" w:fill="FFFFFF"/>
        </w:rPr>
        <w:t>我们接入的部分第三方SDK或类似应用程序可能会收集您的个人信息，如您在我们的服务中使用这类由第三方提供的服务时，您同意将由其直接收集和处理您的信息。</w:t>
      </w:r>
      <w:r>
        <w:rPr>
          <w:rFonts w:hint="eastAsia" w:ascii="微软雅黑" w:hAnsi="微软雅黑" w:eastAsia="微软雅黑" w:cs="微软雅黑"/>
          <w:i w:val="0"/>
          <w:caps w:val="0"/>
          <w:color w:val="auto"/>
          <w:spacing w:val="0"/>
          <w:sz w:val="20"/>
          <w:szCs w:val="20"/>
          <w:shd w:val="clear" w:fill="FFFFFF"/>
        </w:rPr>
        <w:t>我们会评估这类第三方服务收集个人信息的合法性、正当性、必要性，要求该等第三方对您的个人信息采取保护措施，并严格遵守相关法律法规与监管要求。您可以点击</w:t>
      </w:r>
      <w:r>
        <w:rPr>
          <w:rFonts w:hint="default" w:ascii="微软雅黑" w:hAnsi="微软雅黑" w:eastAsia="微软雅黑" w:cs="微软雅黑"/>
          <w:i w:val="0"/>
          <w:caps w:val="0"/>
          <w:color w:val="auto"/>
          <w:spacing w:val="0"/>
          <w:sz w:val="20"/>
          <w:szCs w:val="20"/>
          <w:shd w:val="clear" w:fill="FFFFFF"/>
        </w:rPr>
        <w:t>见下方</w:t>
      </w:r>
      <w:r>
        <w:rPr>
          <w:rFonts w:hint="eastAsia" w:ascii="微软雅黑" w:hAnsi="微软雅黑" w:eastAsia="微软雅黑" w:cs="微软雅黑"/>
          <w:i w:val="0"/>
          <w:caps w:val="0"/>
          <w:color w:val="0000FF"/>
          <w:spacing w:val="0"/>
          <w:sz w:val="20"/>
          <w:szCs w:val="20"/>
          <w:u w:val="single"/>
          <w:shd w:val="clear" w:fill="FFFFFF"/>
        </w:rPr>
        <w:t>《第三方共享信息清单》</w:t>
      </w:r>
      <w:r>
        <w:rPr>
          <w:rFonts w:hint="eastAsia" w:ascii="微软雅黑" w:hAnsi="微软雅黑" w:eastAsia="微软雅黑" w:cs="微软雅黑"/>
          <w:i w:val="0"/>
          <w:caps w:val="0"/>
          <w:color w:val="auto"/>
          <w:spacing w:val="0"/>
          <w:sz w:val="20"/>
          <w:szCs w:val="20"/>
          <w:shd w:val="clear" w:fill="FFFFFF"/>
        </w:rPr>
        <w:t>，</w:t>
      </w:r>
      <w:r>
        <w:rPr>
          <w:rFonts w:hint="eastAsia" w:ascii="微软雅黑" w:hAnsi="微软雅黑" w:eastAsia="微软雅黑" w:cs="微软雅黑"/>
          <w:b/>
          <w:bCs/>
          <w:i w:val="0"/>
          <w:caps w:val="0"/>
          <w:color w:val="auto"/>
          <w:spacing w:val="0"/>
          <w:sz w:val="20"/>
          <w:szCs w:val="20"/>
          <w:shd w:val="clear" w:fill="FFFFFF"/>
        </w:rPr>
        <w:t>了解我们主要接入的第三方SDK或类似应用程序的基本情况，各单项服务接入第三方SDK或类似应用程序的情况可能有不同，如需了解具体单项服务接入第三方SDK或类似应用程序的详细情况，请您前往对应的服务页面并查阅我们各单项服务的具体条款和相关页面。</w:t>
      </w:r>
      <w:r>
        <w:rPr>
          <w:rFonts w:hint="eastAsia" w:ascii="微软雅黑" w:hAnsi="微软雅黑" w:eastAsia="微软雅黑" w:cs="微软雅黑"/>
          <w:i w:val="0"/>
          <w:caps w:val="0"/>
          <w:color w:val="auto"/>
          <w:spacing w:val="0"/>
          <w:sz w:val="20"/>
          <w:szCs w:val="20"/>
          <w:shd w:val="clear" w:fill="FFFFFF"/>
        </w:rPr>
        <w:t>您也可以选择通过本政策“如何联系我们”章节所列的反馈渠道联系我们，我们会尽快为您作出解答。若以上免费、开源的SDK出现个人信息泄露侵害用户权益的情况，我们将承担相应责任。</w:t>
      </w:r>
    </w:p>
    <w:p w14:paraId="6C0253DB">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right="0" w:rightChars="0"/>
        <w:rPr>
          <w:rFonts w:hint="eastAsia" w:ascii="微软雅黑" w:hAnsi="微软雅黑" w:eastAsia="微软雅黑" w:cs="微软雅黑"/>
          <w:b/>
          <w:bCs/>
          <w:i w:val="0"/>
          <w:caps w:val="0"/>
          <w:color w:val="auto"/>
          <w:spacing w:val="0"/>
          <w:sz w:val="20"/>
          <w:szCs w:val="20"/>
          <w:u w:val="single"/>
          <w:shd w:val="clear" w:fill="FFFFFF"/>
        </w:rPr>
      </w:pPr>
      <w:r>
        <w:rPr>
          <w:rFonts w:hint="eastAsia" w:ascii="微软雅黑" w:hAnsi="微软雅黑" w:eastAsia="微软雅黑" w:cs="微软雅黑"/>
          <w:b/>
          <w:bCs/>
          <w:i w:val="0"/>
          <w:caps w:val="0"/>
          <w:color w:val="auto"/>
          <w:spacing w:val="0"/>
          <w:sz w:val="20"/>
          <w:szCs w:val="20"/>
          <w:u w:val="single"/>
          <w:shd w:val="clear" w:fill="FFFFFF"/>
        </w:rPr>
        <w:t>如上所述服务由相关的第三方负责运营。您使用该等第三方服务（包括您向该第三方提供的任何个人信息），须受第三方自己的服务条款及个人信息保护声明（而非本政策）约束，您需要仔细阅读其条款。我们仅会出于正当、必要、特定的目的共享您的信息。我们会要求他们履行相关保密义务并采取相应的安全措施。</w:t>
      </w:r>
    </w:p>
    <w:p w14:paraId="5E0C8BB5">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right="0" w:rightChars="0"/>
        <w:rPr>
          <w:rFonts w:hint="default" w:ascii="微软雅黑" w:hAnsi="微软雅黑" w:eastAsia="微软雅黑" w:cs="微软雅黑"/>
          <w:b/>
          <w:bCs/>
          <w:i w:val="0"/>
          <w:caps w:val="0"/>
          <w:color w:val="auto"/>
          <w:spacing w:val="0"/>
          <w:sz w:val="20"/>
          <w:szCs w:val="20"/>
          <w:u w:val="none"/>
          <w:shd w:val="clear" w:fill="FFFFFF"/>
        </w:rPr>
      </w:pPr>
      <w:r>
        <w:rPr>
          <w:rFonts w:hint="default" w:ascii="微软雅黑" w:hAnsi="微软雅黑" w:eastAsia="微软雅黑" w:cs="微软雅黑"/>
          <w:b/>
          <w:bCs/>
          <w:i w:val="0"/>
          <w:caps w:val="0"/>
          <w:color w:val="auto"/>
          <w:spacing w:val="0"/>
          <w:sz w:val="20"/>
          <w:szCs w:val="20"/>
          <w:u w:val="none"/>
          <w:shd w:val="clear" w:fill="FFFFFF"/>
        </w:rPr>
        <w:t>第三方共享信息清单</w:t>
      </w:r>
    </w:p>
    <w:p w14:paraId="75A9001A">
      <w:pPr>
        <w:keepNext w:val="0"/>
        <w:keepLines w:val="0"/>
        <w:widowControl/>
        <w:numPr>
          <w:ilvl w:val="0"/>
          <w:numId w:val="22"/>
        </w:numPr>
        <w:suppressLineNumbers w:val="0"/>
        <w:ind w:firstLine="500" w:firstLineChars="250"/>
        <w:jc w:val="left"/>
        <w:rPr>
          <w:rFonts w:hint="eastAsia" w:ascii="微软雅黑" w:hAnsi="微软雅黑" w:eastAsia="微软雅黑" w:cs="微软雅黑"/>
          <w:b/>
          <w:bCs/>
          <w:i w:val="0"/>
          <w:caps w:val="0"/>
          <w:color w:val="auto"/>
          <w:spacing w:val="0"/>
          <w:sz w:val="20"/>
          <w:szCs w:val="20"/>
          <w:shd w:val="clear" w:fill="FFFFFF"/>
          <w:lang w:val="en-US" w:eastAsia="zh-CN"/>
        </w:rPr>
      </w:pPr>
      <w:r>
        <w:rPr>
          <w:rFonts w:hint="eastAsia" w:ascii="微软雅黑" w:hAnsi="微软雅黑" w:eastAsia="微软雅黑" w:cs="微软雅黑"/>
          <w:b/>
          <w:bCs/>
          <w:i w:val="0"/>
          <w:caps w:val="0"/>
          <w:color w:val="auto"/>
          <w:spacing w:val="0"/>
          <w:sz w:val="20"/>
          <w:szCs w:val="20"/>
          <w:shd w:val="clear" w:fill="FFFFFF"/>
          <w:lang w:val="en-US" w:eastAsia="zh-CN"/>
        </w:rPr>
        <w:t>第三方SDK“支付宝”用于支付相关服务及汇总/统计支付信息：包括订单支付、交易行为核验、收入结算、支付信息汇总统计，需要获取您手机的IMEI及MAC；具体参考 &lt;</w:t>
      </w:r>
      <w:r>
        <w:rPr>
          <w:rFonts w:hint="eastAsia" w:ascii="微软雅黑" w:hAnsi="微软雅黑" w:eastAsia="微软雅黑" w:cs="微软雅黑"/>
          <w:b/>
          <w:bCs/>
          <w:i w:val="0"/>
          <w:caps w:val="0"/>
          <w:color w:val="0000FF"/>
          <w:spacing w:val="0"/>
          <w:sz w:val="20"/>
          <w:szCs w:val="20"/>
          <w:u w:val="single"/>
          <w:shd w:val="clear" w:fill="FFFFFF"/>
          <w:lang w:val="en-US" w:eastAsia="zh-CN"/>
        </w:rPr>
        <w:t>支付宝隐私说明</w:t>
      </w:r>
      <w:r>
        <w:rPr>
          <w:rFonts w:hint="eastAsia" w:ascii="微软雅黑" w:hAnsi="微软雅黑" w:eastAsia="微软雅黑" w:cs="微软雅黑"/>
          <w:b/>
          <w:bCs/>
          <w:i w:val="0"/>
          <w:caps w:val="0"/>
          <w:color w:val="auto"/>
          <w:spacing w:val="0"/>
          <w:sz w:val="20"/>
          <w:szCs w:val="20"/>
          <w:shd w:val="clear" w:fill="FFFFFF"/>
          <w:lang w:val="en-US" w:eastAsia="zh-CN"/>
        </w:rPr>
        <w:t>&gt; 链接地址https://opendocs.alipay.com/open/54/01g6qm</w:t>
      </w:r>
    </w:p>
    <w:p w14:paraId="51F22557">
      <w:pPr>
        <w:keepNext w:val="0"/>
        <w:keepLines w:val="0"/>
        <w:widowControl/>
        <w:numPr>
          <w:ilvl w:val="0"/>
          <w:numId w:val="22"/>
        </w:numPr>
        <w:suppressLineNumbers w:val="0"/>
        <w:ind w:firstLine="500" w:firstLineChars="250"/>
        <w:jc w:val="left"/>
        <w:rPr>
          <w:rFonts w:hint="eastAsia" w:ascii="微软雅黑" w:hAnsi="微软雅黑" w:eastAsia="微软雅黑" w:cs="微软雅黑"/>
          <w:b/>
          <w:bCs/>
          <w:i w:val="0"/>
          <w:caps w:val="0"/>
          <w:color w:val="auto"/>
          <w:spacing w:val="0"/>
          <w:sz w:val="20"/>
          <w:szCs w:val="20"/>
          <w:shd w:val="clear" w:fill="FFFFFF"/>
          <w:lang w:eastAsia="zh-CN"/>
        </w:rPr>
      </w:pPr>
      <w:r>
        <w:rPr>
          <w:rFonts w:hint="eastAsia" w:ascii="微软雅黑" w:hAnsi="微软雅黑" w:eastAsia="微软雅黑" w:cs="微软雅黑"/>
          <w:b/>
          <w:bCs/>
          <w:i w:val="0"/>
          <w:caps w:val="0"/>
          <w:color w:val="auto"/>
          <w:spacing w:val="0"/>
          <w:sz w:val="20"/>
          <w:szCs w:val="20"/>
          <w:shd w:val="clear" w:fill="FFFFFF"/>
          <w:lang w:val="en-US" w:eastAsia="zh-CN"/>
        </w:rPr>
        <w:t>第三方SDK“腾讯微信”、“腾讯QQ”</w:t>
      </w:r>
      <w:r>
        <w:rPr>
          <w:rFonts w:hint="default" w:ascii="微软雅黑" w:hAnsi="微软雅黑" w:eastAsia="微软雅黑" w:cs="微软雅黑"/>
          <w:b/>
          <w:bCs/>
          <w:i w:val="0"/>
          <w:caps w:val="0"/>
          <w:color w:val="auto"/>
          <w:spacing w:val="0"/>
          <w:sz w:val="20"/>
          <w:szCs w:val="20"/>
          <w:shd w:val="clear" w:fill="FFFFFF"/>
          <w:lang w:eastAsia="zh-CN"/>
        </w:rPr>
        <w:t>、“腾讯导航sdk”</w:t>
      </w:r>
      <w:r>
        <w:rPr>
          <w:rFonts w:hint="eastAsia" w:ascii="微软雅黑" w:hAnsi="微软雅黑" w:eastAsia="微软雅黑" w:cs="微软雅黑"/>
          <w:b/>
          <w:bCs/>
          <w:i w:val="0"/>
          <w:caps w:val="0"/>
          <w:color w:val="auto"/>
          <w:spacing w:val="0"/>
          <w:sz w:val="20"/>
          <w:szCs w:val="20"/>
          <w:shd w:val="clear" w:fill="FFFFFF"/>
          <w:lang w:val="en-US" w:eastAsia="zh-CN"/>
        </w:rPr>
        <w:t>，为了用于第三方授权服务，包括第三方帐号登录、将相关内容分享至第三方产品，需要获取您手机的IMEI及MAC；具体参考&lt;</w:t>
      </w:r>
      <w:r>
        <w:rPr>
          <w:rFonts w:hint="eastAsia" w:ascii="微软雅黑" w:hAnsi="微软雅黑" w:eastAsia="微软雅黑" w:cs="微软雅黑"/>
          <w:b/>
          <w:bCs/>
          <w:i w:val="0"/>
          <w:caps w:val="0"/>
          <w:color w:val="0000FF"/>
          <w:spacing w:val="0"/>
          <w:sz w:val="20"/>
          <w:szCs w:val="20"/>
          <w:u w:val="none"/>
          <w:shd w:val="clear" w:fill="FFFFFF"/>
          <w:lang w:val="en-US" w:eastAsia="zh-CN"/>
        </w:rPr>
        <w:t>微信Open SDK个人信息处理规则</w:t>
      </w:r>
      <w:r>
        <w:rPr>
          <w:rFonts w:hint="eastAsia" w:ascii="微软雅黑" w:hAnsi="微软雅黑" w:eastAsia="微软雅黑" w:cs="微软雅黑"/>
          <w:b/>
          <w:bCs/>
          <w:i w:val="0"/>
          <w:caps w:val="0"/>
          <w:color w:val="auto"/>
          <w:spacing w:val="0"/>
          <w:sz w:val="20"/>
          <w:szCs w:val="20"/>
          <w:shd w:val="clear" w:fill="FFFFFF"/>
          <w:lang w:val="en-US" w:eastAsia="zh-CN"/>
        </w:rPr>
        <w:t>&gt; 链接地址https://support.weixin.qq.com/cgi-bin/mmsupportacctnodeweb-bin/pages/RYiYJkLOrQwu0nb8 &lt;</w:t>
      </w:r>
      <w:r>
        <w:rPr>
          <w:rFonts w:hint="eastAsia" w:ascii="微软雅黑" w:hAnsi="微软雅黑" w:eastAsia="微软雅黑" w:cs="微软雅黑"/>
          <w:b/>
          <w:bCs/>
          <w:i w:val="0"/>
          <w:caps w:val="0"/>
          <w:color w:val="0000FF"/>
          <w:spacing w:val="0"/>
          <w:sz w:val="20"/>
          <w:szCs w:val="20"/>
          <w:u w:val="single"/>
          <w:shd w:val="clear" w:fill="FFFFFF"/>
          <w:lang w:val="en-US" w:eastAsia="zh-CN"/>
        </w:rPr>
        <w:t>腾讯开放平台</w:t>
      </w:r>
      <w:r>
        <w:rPr>
          <w:rFonts w:hint="eastAsia" w:ascii="微软雅黑" w:hAnsi="微软雅黑" w:eastAsia="微软雅黑" w:cs="微软雅黑"/>
          <w:b/>
          <w:bCs/>
          <w:i w:val="0"/>
          <w:caps w:val="0"/>
          <w:color w:val="auto"/>
          <w:spacing w:val="0"/>
          <w:sz w:val="20"/>
          <w:szCs w:val="20"/>
          <w:shd w:val="clear" w:fill="FFFFFF"/>
          <w:lang w:val="en-US" w:eastAsia="zh-CN"/>
        </w:rPr>
        <w:t>&gt; 链接地址https://privacy.qq.com/policy/tencent-privacypolicy</w:t>
      </w:r>
    </w:p>
    <w:p w14:paraId="4F6B1D90">
      <w:pPr>
        <w:keepNext w:val="0"/>
        <w:keepLines w:val="0"/>
        <w:widowControl/>
        <w:numPr>
          <w:ilvl w:val="0"/>
          <w:numId w:val="22"/>
        </w:numPr>
        <w:suppressLineNumbers w:val="0"/>
        <w:ind w:firstLine="500" w:firstLineChars="250"/>
        <w:jc w:val="left"/>
        <w:rPr>
          <w:rFonts w:hint="eastAsia" w:ascii="微软雅黑" w:hAnsi="微软雅黑" w:eastAsia="微软雅黑" w:cs="微软雅黑"/>
          <w:b/>
          <w:bCs/>
          <w:i w:val="0"/>
          <w:caps w:val="0"/>
          <w:color w:val="auto"/>
          <w:spacing w:val="0"/>
          <w:sz w:val="20"/>
          <w:szCs w:val="20"/>
          <w:shd w:val="clear" w:fill="FFFFFF"/>
          <w:lang w:eastAsia="zh-CN"/>
        </w:rPr>
      </w:pPr>
      <w:r>
        <w:rPr>
          <w:rFonts w:hint="eastAsia" w:ascii="微软雅黑" w:hAnsi="微软雅黑" w:eastAsia="微软雅黑" w:cs="微软雅黑"/>
          <w:b/>
          <w:bCs/>
          <w:i w:val="0"/>
          <w:caps w:val="0"/>
          <w:color w:val="auto"/>
          <w:spacing w:val="0"/>
          <w:sz w:val="20"/>
          <w:szCs w:val="20"/>
          <w:shd w:val="clear" w:fill="FFFFFF"/>
          <w:lang w:eastAsia="zh-CN"/>
        </w:rPr>
        <w:t>第三方SDK保利威直播，用于直播课播放（此SDK里面可能含有阿里支付功能模块,但在APP产品中未使用支付功能)具体参考 &lt;</w:t>
      </w:r>
      <w:r>
        <w:rPr>
          <w:rFonts w:hint="eastAsia" w:ascii="微软雅黑" w:hAnsi="微软雅黑" w:eastAsia="微软雅黑" w:cs="微软雅黑"/>
          <w:b/>
          <w:bCs/>
          <w:i w:val="0"/>
          <w:caps w:val="0"/>
          <w:color w:val="0000FF"/>
          <w:spacing w:val="0"/>
          <w:sz w:val="20"/>
          <w:szCs w:val="20"/>
          <w:u w:val="single"/>
          <w:shd w:val="clear" w:fill="FFFFFF"/>
          <w:lang w:eastAsia="zh-CN"/>
        </w:rPr>
        <w:t>保利威隐私政策</w:t>
      </w:r>
      <w:r>
        <w:rPr>
          <w:rFonts w:hint="eastAsia" w:ascii="微软雅黑" w:hAnsi="微软雅黑" w:eastAsia="微软雅黑" w:cs="微软雅黑"/>
          <w:b/>
          <w:bCs/>
          <w:i w:val="0"/>
          <w:caps w:val="0"/>
          <w:color w:val="auto"/>
          <w:spacing w:val="0"/>
          <w:sz w:val="20"/>
          <w:szCs w:val="20"/>
          <w:shd w:val="clear" w:fill="FFFFFF"/>
          <w:lang w:eastAsia="zh-CN"/>
        </w:rPr>
        <w:t xml:space="preserve">&gt; 链接地址 https://s2.videocc.net/app-simple-pages/privacy-policy/index.html </w:t>
      </w:r>
    </w:p>
    <w:p w14:paraId="10CFBD43">
      <w:pPr>
        <w:keepNext w:val="0"/>
        <w:keepLines w:val="0"/>
        <w:widowControl/>
        <w:numPr>
          <w:ilvl w:val="0"/>
          <w:numId w:val="22"/>
        </w:numPr>
        <w:suppressLineNumbers w:val="0"/>
        <w:ind w:firstLine="500" w:firstLineChars="250"/>
        <w:jc w:val="left"/>
        <w:rPr>
          <w:rFonts w:hint="eastAsia" w:ascii="微软雅黑" w:hAnsi="微软雅黑" w:eastAsia="微软雅黑" w:cs="微软雅黑"/>
          <w:b/>
          <w:bCs/>
          <w:i w:val="0"/>
          <w:caps w:val="0"/>
          <w:color w:val="auto"/>
          <w:spacing w:val="0"/>
          <w:sz w:val="20"/>
          <w:szCs w:val="20"/>
          <w:shd w:val="clear" w:fill="FFFFFF"/>
          <w:lang w:eastAsia="zh-CN"/>
        </w:rPr>
      </w:pPr>
      <w:r>
        <w:rPr>
          <w:rFonts w:hint="eastAsia" w:ascii="微软雅黑" w:hAnsi="微软雅黑" w:eastAsia="微软雅黑" w:cs="微软雅黑"/>
          <w:b/>
          <w:bCs/>
          <w:i w:val="0"/>
          <w:caps w:val="0"/>
          <w:color w:val="auto"/>
          <w:spacing w:val="0"/>
          <w:sz w:val="20"/>
          <w:szCs w:val="20"/>
          <w:shd w:val="clear" w:fill="FFFFFF"/>
          <w:lang w:eastAsia="zh-CN"/>
        </w:rPr>
        <w:t>第三方SDK阿里云盘 ，用于上传文件和图片</w:t>
      </w:r>
    </w:p>
    <w:p w14:paraId="4F2D847B">
      <w:pPr>
        <w:keepNext w:val="0"/>
        <w:keepLines w:val="0"/>
        <w:widowControl/>
        <w:numPr>
          <w:ilvl w:val="0"/>
          <w:numId w:val="22"/>
        </w:numPr>
        <w:suppressLineNumbers w:val="0"/>
        <w:ind w:firstLine="500" w:firstLineChars="250"/>
        <w:jc w:val="left"/>
        <w:rPr>
          <w:rFonts w:hint="eastAsia" w:ascii="微软雅黑" w:hAnsi="微软雅黑" w:eastAsia="微软雅黑" w:cs="微软雅黑"/>
          <w:b/>
          <w:bCs/>
          <w:i w:val="0"/>
          <w:caps w:val="0"/>
          <w:color w:val="auto"/>
          <w:spacing w:val="0"/>
          <w:sz w:val="20"/>
          <w:szCs w:val="20"/>
          <w:shd w:val="clear" w:fill="FFFFFF"/>
          <w:lang w:eastAsia="zh-CN"/>
        </w:rPr>
      </w:pPr>
      <w:r>
        <w:rPr>
          <w:rFonts w:hint="eastAsia" w:ascii="微软雅黑" w:hAnsi="微软雅黑" w:eastAsia="微软雅黑" w:cs="微软雅黑"/>
          <w:b/>
          <w:bCs/>
          <w:i w:val="0"/>
          <w:caps w:val="0"/>
          <w:color w:val="auto"/>
          <w:spacing w:val="0"/>
          <w:sz w:val="20"/>
          <w:szCs w:val="20"/>
          <w:shd w:val="clear" w:fill="FFFFFF"/>
          <w:lang w:eastAsia="zh-CN"/>
        </w:rPr>
        <w:t>第三方</w:t>
      </w:r>
      <w:r>
        <w:rPr>
          <w:rFonts w:hint="default" w:ascii="微软雅黑" w:hAnsi="微软雅黑" w:eastAsia="微软雅黑" w:cs="微软雅黑"/>
          <w:b/>
          <w:bCs/>
          <w:i w:val="0"/>
          <w:caps w:val="0"/>
          <w:color w:val="auto"/>
          <w:spacing w:val="0"/>
          <w:sz w:val="20"/>
          <w:szCs w:val="20"/>
          <w:shd w:val="clear" w:fill="FFFFFF"/>
          <w:lang w:eastAsia="zh-CN"/>
        </w:rPr>
        <w:t>io.</w:t>
      </w:r>
      <w:r>
        <w:rPr>
          <w:rFonts w:hint="eastAsia" w:ascii="微软雅黑" w:hAnsi="微软雅黑" w:eastAsia="微软雅黑" w:cs="微软雅黑"/>
          <w:b/>
          <w:bCs/>
          <w:i w:val="0"/>
          <w:caps w:val="0"/>
          <w:color w:val="auto"/>
          <w:spacing w:val="0"/>
          <w:sz w:val="20"/>
          <w:szCs w:val="20"/>
          <w:shd w:val="clear" w:fill="FFFFFF"/>
          <w:lang w:eastAsia="zh-CN"/>
        </w:rPr>
        <w:t>openinstall</w:t>
      </w:r>
      <w:r>
        <w:rPr>
          <w:rFonts w:hint="default" w:ascii="微软雅黑" w:hAnsi="微软雅黑" w:eastAsia="微软雅黑" w:cs="微软雅黑"/>
          <w:b/>
          <w:bCs/>
          <w:i w:val="0"/>
          <w:caps w:val="0"/>
          <w:color w:val="auto"/>
          <w:spacing w:val="0"/>
          <w:sz w:val="20"/>
          <w:szCs w:val="20"/>
          <w:shd w:val="clear" w:fill="FFFFFF"/>
          <w:lang w:eastAsia="zh-CN"/>
        </w:rPr>
        <w:t>.SDK</w:t>
      </w:r>
      <w:r>
        <w:rPr>
          <w:rFonts w:hint="eastAsia" w:ascii="微软雅黑" w:hAnsi="微软雅黑" w:eastAsia="微软雅黑" w:cs="微软雅黑"/>
          <w:b/>
          <w:bCs/>
          <w:i w:val="0"/>
          <w:caps w:val="0"/>
          <w:color w:val="auto"/>
          <w:spacing w:val="0"/>
          <w:sz w:val="20"/>
          <w:szCs w:val="20"/>
          <w:shd w:val="clear" w:fill="FFFFFF"/>
          <w:lang w:eastAsia="zh-CN"/>
        </w:rPr>
        <w:t>：通过网页打开APP用来访问部分功能详情页面；获取了设备品牌、设备型号、读取SD卡权限、操作系统版本、粘贴版、Android ID、获取传感器信息(陀螺仪传感器,加速度传感器)</w:t>
      </w:r>
      <w:r>
        <w:rPr>
          <w:rFonts w:hint="default" w:ascii="微软雅黑" w:hAnsi="微软雅黑" w:eastAsia="微软雅黑" w:cs="微软雅黑"/>
          <w:b/>
          <w:bCs/>
          <w:i w:val="0"/>
          <w:caps w:val="0"/>
          <w:color w:val="auto"/>
          <w:spacing w:val="0"/>
          <w:sz w:val="20"/>
          <w:szCs w:val="20"/>
          <w:shd w:val="clear" w:fill="FFFFFF"/>
          <w:lang w:eastAsia="zh-CN"/>
        </w:rPr>
        <w:t>、设</w:t>
      </w:r>
      <w:r>
        <w:rPr>
          <w:rFonts w:hint="eastAsia" w:ascii="微软雅黑" w:hAnsi="微软雅黑" w:eastAsia="微软雅黑" w:cs="微软雅黑"/>
          <w:b/>
          <w:bCs/>
          <w:i w:val="0"/>
          <w:caps w:val="0"/>
          <w:color w:val="auto"/>
          <w:spacing w:val="0"/>
          <w:sz w:val="20"/>
          <w:szCs w:val="20"/>
          <w:shd w:val="clear" w:fill="FFFFFF"/>
          <w:lang w:eastAsia="zh-CN"/>
        </w:rPr>
        <w:t>备序列号等信息用于数据统计和分析；具体参考</w:t>
      </w:r>
      <w:r>
        <w:rPr>
          <w:rFonts w:hint="default" w:ascii="微软雅黑" w:hAnsi="微软雅黑" w:eastAsia="微软雅黑" w:cs="微软雅黑"/>
          <w:b/>
          <w:bCs/>
          <w:i w:val="0"/>
          <w:caps w:val="0"/>
          <w:color w:val="auto"/>
          <w:spacing w:val="0"/>
          <w:sz w:val="20"/>
          <w:szCs w:val="20"/>
          <w:shd w:val="clear" w:fill="FFFFFF"/>
          <w:lang w:eastAsia="zh-CN"/>
        </w:rPr>
        <w:t>&lt;</w:t>
      </w:r>
      <w:r>
        <w:rPr>
          <w:rFonts w:hint="eastAsia" w:ascii="微软雅黑" w:hAnsi="微软雅黑" w:eastAsia="微软雅黑" w:cs="微软雅黑"/>
          <w:b/>
          <w:bCs/>
          <w:i w:val="0"/>
          <w:caps w:val="0"/>
          <w:color w:val="0000FF"/>
          <w:spacing w:val="0"/>
          <w:sz w:val="20"/>
          <w:szCs w:val="20"/>
          <w:u w:val="single"/>
          <w:shd w:val="clear" w:fill="FFFFFF"/>
          <w:lang w:eastAsia="zh-CN"/>
        </w:rPr>
        <w:t>openinstall应用合规指南</w:t>
      </w:r>
      <w:r>
        <w:rPr>
          <w:rFonts w:hint="default" w:ascii="微软雅黑" w:hAnsi="微软雅黑" w:eastAsia="微软雅黑" w:cs="微软雅黑"/>
          <w:b/>
          <w:bCs/>
          <w:i w:val="0"/>
          <w:caps w:val="0"/>
          <w:color w:val="auto"/>
          <w:spacing w:val="0"/>
          <w:sz w:val="20"/>
          <w:szCs w:val="20"/>
          <w:shd w:val="clear" w:fill="FFFFFF"/>
          <w:lang w:eastAsia="zh-CN"/>
        </w:rPr>
        <w:t>&gt;</w:t>
      </w:r>
      <w:r>
        <w:rPr>
          <w:rFonts w:hint="eastAsia" w:ascii="微软雅黑" w:hAnsi="微软雅黑" w:eastAsia="微软雅黑" w:cs="微软雅黑"/>
          <w:b/>
          <w:bCs/>
          <w:i w:val="0"/>
          <w:caps w:val="0"/>
          <w:color w:val="auto"/>
          <w:spacing w:val="0"/>
          <w:sz w:val="20"/>
          <w:szCs w:val="20"/>
          <w:shd w:val="clear" w:fill="FFFFFF"/>
          <w:lang w:eastAsia="zh-CN"/>
        </w:rPr>
        <w:t xml:space="preserve"> </w:t>
      </w:r>
      <w:r>
        <w:rPr>
          <w:rFonts w:hint="default" w:ascii="微软雅黑" w:hAnsi="微软雅黑" w:eastAsia="微软雅黑" w:cs="微软雅黑"/>
          <w:b/>
          <w:bCs/>
          <w:i w:val="0"/>
          <w:caps w:val="0"/>
          <w:color w:val="auto"/>
          <w:spacing w:val="0"/>
          <w:sz w:val="20"/>
          <w:szCs w:val="20"/>
          <w:shd w:val="clear" w:fill="FFFFFF"/>
          <w:lang w:eastAsia="zh-CN"/>
        </w:rPr>
        <w:t xml:space="preserve">  </w:t>
      </w:r>
      <w:r>
        <w:rPr>
          <w:rFonts w:hint="eastAsia" w:ascii="微软雅黑" w:hAnsi="微软雅黑" w:eastAsia="微软雅黑" w:cs="微软雅黑"/>
          <w:b/>
          <w:bCs/>
          <w:i w:val="0"/>
          <w:caps w:val="0"/>
          <w:color w:val="auto"/>
          <w:spacing w:val="0"/>
          <w:sz w:val="20"/>
          <w:szCs w:val="20"/>
          <w:shd w:val="clear" w:fill="FFFFFF"/>
          <w:lang w:eastAsia="zh-CN"/>
        </w:rPr>
        <w:t>链接地址https://www.openinstall.io/doc/rules.html</w:t>
      </w:r>
    </w:p>
    <w:p w14:paraId="0BE8E20E">
      <w:pPr>
        <w:keepNext w:val="0"/>
        <w:keepLines w:val="0"/>
        <w:widowControl/>
        <w:numPr>
          <w:ilvl w:val="0"/>
          <w:numId w:val="22"/>
        </w:numPr>
        <w:suppressLineNumbers w:val="0"/>
        <w:ind w:firstLine="500" w:firstLineChars="250"/>
        <w:jc w:val="left"/>
        <w:rPr>
          <w:rFonts w:hint="eastAsia" w:ascii="微软雅黑" w:hAnsi="微软雅黑" w:eastAsia="微软雅黑" w:cs="微软雅黑"/>
          <w:b/>
          <w:bCs/>
          <w:i w:val="0"/>
          <w:caps w:val="0"/>
          <w:color w:val="auto"/>
          <w:spacing w:val="0"/>
          <w:sz w:val="20"/>
          <w:szCs w:val="20"/>
          <w:shd w:val="clear" w:fill="FFFFFF"/>
          <w:lang w:eastAsia="zh-CN"/>
        </w:rPr>
      </w:pPr>
      <w:r>
        <w:rPr>
          <w:rFonts w:hint="eastAsia" w:ascii="微软雅黑" w:hAnsi="微软雅黑" w:eastAsia="微软雅黑" w:cs="微软雅黑"/>
          <w:b/>
          <w:bCs/>
          <w:i w:val="0"/>
          <w:caps w:val="0"/>
          <w:color w:val="auto"/>
          <w:spacing w:val="0"/>
          <w:sz w:val="20"/>
          <w:szCs w:val="20"/>
          <w:shd w:val="clear" w:fill="FFFFFF"/>
          <w:lang w:eastAsia="zh-CN"/>
        </w:rPr>
        <w:t>第三方SDK腾讯X5浏览器:使用目的快速打开h5页面,其必要权限为:设备信息,应用信息,网络权限、读取权限以及部分非必要的权限如剪切板,地理位置,传感器权限,具体可参考 &lt;</w:t>
      </w:r>
      <w:r>
        <w:rPr>
          <w:rFonts w:hint="eastAsia" w:ascii="微软雅黑" w:hAnsi="微软雅黑" w:eastAsia="微软雅黑" w:cs="微软雅黑"/>
          <w:b/>
          <w:bCs/>
          <w:i w:val="0"/>
          <w:caps w:val="0"/>
          <w:color w:val="0000FF"/>
          <w:spacing w:val="0"/>
          <w:sz w:val="20"/>
          <w:szCs w:val="20"/>
          <w:u w:val="single"/>
          <w:shd w:val="clear" w:fill="FFFFFF"/>
          <w:lang w:eastAsia="zh-CN"/>
        </w:rPr>
        <w:t>腾讯浏览服务 SDK个人信息保护规则</w:t>
      </w:r>
      <w:r>
        <w:rPr>
          <w:rFonts w:hint="eastAsia" w:ascii="微软雅黑" w:hAnsi="微软雅黑" w:eastAsia="微软雅黑" w:cs="微软雅黑"/>
          <w:b/>
          <w:bCs/>
          <w:i w:val="0"/>
          <w:caps w:val="0"/>
          <w:color w:val="auto"/>
          <w:spacing w:val="0"/>
          <w:sz w:val="20"/>
          <w:szCs w:val="20"/>
          <w:shd w:val="clear" w:fill="FFFFFF"/>
          <w:lang w:eastAsia="zh-CN"/>
        </w:rPr>
        <w:t xml:space="preserve">&gt; 链接地址 </w:t>
      </w:r>
      <w:r>
        <w:rPr>
          <w:rFonts w:hint="eastAsia" w:ascii="微软雅黑" w:hAnsi="微软雅黑" w:eastAsia="微软雅黑" w:cs="微软雅黑"/>
          <w:b/>
          <w:bCs/>
          <w:i w:val="0"/>
          <w:caps w:val="0"/>
          <w:color w:val="auto"/>
          <w:spacing w:val="0"/>
          <w:sz w:val="20"/>
          <w:szCs w:val="20"/>
          <w:shd w:val="clear" w:fill="FFFFFF"/>
          <w:lang w:eastAsia="zh-CN"/>
        </w:rPr>
        <w:fldChar w:fldCharType="begin"/>
      </w:r>
      <w:r>
        <w:rPr>
          <w:rFonts w:hint="eastAsia" w:ascii="微软雅黑" w:hAnsi="微软雅黑" w:eastAsia="微软雅黑" w:cs="微软雅黑"/>
          <w:b/>
          <w:bCs/>
          <w:i w:val="0"/>
          <w:caps w:val="0"/>
          <w:color w:val="auto"/>
          <w:spacing w:val="0"/>
          <w:sz w:val="20"/>
          <w:szCs w:val="20"/>
          <w:shd w:val="clear" w:fill="FFFFFF"/>
          <w:lang w:eastAsia="zh-CN"/>
        </w:rPr>
        <w:instrText xml:space="preserve"> HYPERLINK "https://rule.tencent.com/rule/preview/1c4e2b4b-d0f6-4a75-a5c6-1cfce00a390d" </w:instrText>
      </w:r>
      <w:r>
        <w:rPr>
          <w:rFonts w:hint="eastAsia" w:ascii="微软雅黑" w:hAnsi="微软雅黑" w:eastAsia="微软雅黑" w:cs="微软雅黑"/>
          <w:b/>
          <w:bCs/>
          <w:i w:val="0"/>
          <w:caps w:val="0"/>
          <w:color w:val="auto"/>
          <w:spacing w:val="0"/>
          <w:sz w:val="20"/>
          <w:szCs w:val="20"/>
          <w:shd w:val="clear" w:fill="FFFFFF"/>
          <w:lang w:eastAsia="zh-CN"/>
        </w:rPr>
        <w:fldChar w:fldCharType="separate"/>
      </w:r>
      <w:r>
        <w:rPr>
          <w:rStyle w:val="7"/>
          <w:rFonts w:hint="eastAsia" w:ascii="微软雅黑" w:hAnsi="微软雅黑" w:eastAsia="微软雅黑" w:cs="微软雅黑"/>
          <w:b/>
          <w:bCs/>
          <w:i w:val="0"/>
          <w:caps w:val="0"/>
          <w:spacing w:val="0"/>
          <w:sz w:val="20"/>
          <w:szCs w:val="20"/>
          <w:shd w:val="clear" w:fill="FFFFFF"/>
          <w:lang w:eastAsia="zh-CN"/>
        </w:rPr>
        <w:t>https://rule.tencent.com/rule/preview/1c4e2b4b-d0f6-4a75-a5c6-1cfce00a390d</w:t>
      </w:r>
      <w:r>
        <w:rPr>
          <w:rFonts w:hint="eastAsia" w:ascii="微软雅黑" w:hAnsi="微软雅黑" w:eastAsia="微软雅黑" w:cs="微软雅黑"/>
          <w:b/>
          <w:bCs/>
          <w:i w:val="0"/>
          <w:caps w:val="0"/>
          <w:color w:val="auto"/>
          <w:spacing w:val="0"/>
          <w:sz w:val="20"/>
          <w:szCs w:val="20"/>
          <w:shd w:val="clear" w:fill="FFFFFF"/>
          <w:lang w:eastAsia="zh-CN"/>
        </w:rPr>
        <w:fldChar w:fldCharType="end"/>
      </w:r>
    </w:p>
    <w:p w14:paraId="567AE87A">
      <w:pPr>
        <w:keepNext w:val="0"/>
        <w:keepLines w:val="0"/>
        <w:widowControl/>
        <w:numPr>
          <w:ilvl w:val="0"/>
          <w:numId w:val="22"/>
        </w:numPr>
        <w:suppressLineNumbers w:val="0"/>
        <w:ind w:firstLine="500" w:firstLineChars="250"/>
        <w:jc w:val="left"/>
        <w:rPr>
          <w:rFonts w:hint="eastAsia" w:ascii="微软雅黑" w:hAnsi="微软雅黑" w:eastAsia="微软雅黑" w:cs="微软雅黑"/>
          <w:b/>
          <w:bCs/>
          <w:i w:val="0"/>
          <w:caps w:val="0"/>
          <w:color w:val="auto"/>
          <w:spacing w:val="0"/>
          <w:sz w:val="20"/>
          <w:szCs w:val="20"/>
          <w:shd w:val="clear" w:fill="FFFFFF"/>
          <w:lang w:eastAsia="zh-CN"/>
        </w:rPr>
      </w:pPr>
      <w:r>
        <w:rPr>
          <w:rFonts w:hint="eastAsia" w:ascii="微软雅黑" w:hAnsi="微软雅黑" w:eastAsia="微软雅黑" w:cs="微软雅黑"/>
          <w:b/>
          <w:bCs/>
          <w:i w:val="0"/>
          <w:caps w:val="0"/>
          <w:color w:val="auto"/>
          <w:spacing w:val="0"/>
          <w:sz w:val="20"/>
          <w:szCs w:val="20"/>
          <w:shd w:val="clear" w:fill="FFFFFF"/>
          <w:lang w:eastAsia="zh-CN"/>
        </w:rPr>
        <w:t>第三方SDKBugly( com.tencent.bugly),使用目的统计APP发生的崩溃问题,用于bug修复和定位.使用的信息如下:设备信息,网络权限、读取权限等,具体参考&lt;</w:t>
      </w:r>
      <w:r>
        <w:rPr>
          <w:rFonts w:hint="eastAsia" w:ascii="微软雅黑" w:hAnsi="微软雅黑" w:eastAsia="微软雅黑" w:cs="微软雅黑"/>
          <w:b/>
          <w:bCs/>
          <w:i w:val="0"/>
          <w:caps w:val="0"/>
          <w:color w:val="0000FF"/>
          <w:spacing w:val="0"/>
          <w:sz w:val="20"/>
          <w:szCs w:val="20"/>
          <w:u w:val="single"/>
          <w:shd w:val="clear" w:fill="FFFFFF"/>
          <w:lang w:eastAsia="zh-CN"/>
        </w:rPr>
        <w:t>Bugly SDK个人信息保护规则</w:t>
      </w:r>
      <w:r>
        <w:rPr>
          <w:rFonts w:hint="eastAsia" w:ascii="微软雅黑" w:hAnsi="微软雅黑" w:eastAsia="微软雅黑" w:cs="微软雅黑"/>
          <w:b/>
          <w:bCs/>
          <w:i w:val="0"/>
          <w:caps w:val="0"/>
          <w:color w:val="auto"/>
          <w:spacing w:val="0"/>
          <w:sz w:val="20"/>
          <w:szCs w:val="20"/>
          <w:shd w:val="clear" w:fill="FFFFFF"/>
          <w:lang w:eastAsia="zh-CN"/>
        </w:rPr>
        <w:t>&gt; 链接地址https://privacy.qq.com/document/preview/fc748b3d96224fdb825ea79e132c1a56</w:t>
      </w:r>
    </w:p>
    <w:p w14:paraId="6F6828FE">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right="0" w:rightChars="0"/>
        <w:rPr>
          <w:rFonts w:hint="eastAsia" w:ascii="微软雅黑" w:hAnsi="微软雅黑" w:eastAsia="微软雅黑" w:cs="微软雅黑"/>
          <w:b/>
          <w:bCs/>
          <w:i w:val="0"/>
          <w:caps w:val="0"/>
          <w:color w:val="auto"/>
          <w:spacing w:val="0"/>
          <w:sz w:val="20"/>
          <w:szCs w:val="20"/>
          <w:u w:val="none"/>
          <w:shd w:val="clear" w:fill="FFFFFF"/>
        </w:rPr>
      </w:pPr>
    </w:p>
    <w:p w14:paraId="34AEBB19">
      <w:pPr>
        <w:pStyle w:val="2"/>
        <w:keepNext w:val="0"/>
        <w:keepLines w:val="0"/>
        <w:widowControl/>
        <w:numPr>
          <w:ilvl w:val="0"/>
          <w:numId w:val="2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outlineLvl w:val="0"/>
        <w:rPr>
          <w:rFonts w:hint="default" w:ascii="微软雅黑" w:hAnsi="微软雅黑" w:eastAsia="微软雅黑" w:cs="微软雅黑"/>
          <w:b/>
          <w:i w:val="0"/>
          <w:caps w:val="0"/>
          <w:color w:val="0596FB"/>
          <w:spacing w:val="0"/>
          <w:sz w:val="32"/>
          <w:szCs w:val="32"/>
          <w:shd w:val="clear" w:fill="FFFFFF"/>
        </w:rPr>
      </w:pPr>
      <w:r>
        <w:rPr>
          <w:rFonts w:hint="default" w:ascii="微软雅黑" w:hAnsi="微软雅黑" w:eastAsia="微软雅黑" w:cs="微软雅黑"/>
          <w:b/>
          <w:i w:val="0"/>
          <w:caps w:val="0"/>
          <w:color w:val="0596FB"/>
          <w:spacing w:val="0"/>
          <w:sz w:val="32"/>
          <w:szCs w:val="32"/>
          <w:shd w:val="clear" w:fill="FFFFFF"/>
        </w:rPr>
        <w:t>儿童隐私保护</w:t>
      </w:r>
    </w:p>
    <w:p w14:paraId="769D301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eastAsia" w:ascii="微软雅黑" w:hAnsi="微软雅黑" w:eastAsia="微软雅黑" w:cs="微软雅黑"/>
          <w:b/>
          <w:bCs/>
          <w:i w:val="0"/>
          <w:caps w:val="0"/>
          <w:color w:val="auto"/>
          <w:spacing w:val="0"/>
          <w:sz w:val="20"/>
          <w:szCs w:val="20"/>
        </w:rPr>
      </w:pPr>
      <w:r>
        <w:rPr>
          <w:rFonts w:hint="eastAsia" w:ascii="微软雅黑" w:hAnsi="微软雅黑" w:eastAsia="微软雅黑" w:cs="微软雅黑"/>
          <w:b/>
          <w:bCs/>
          <w:i w:val="0"/>
          <w:caps w:val="0"/>
          <w:color w:val="auto"/>
          <w:spacing w:val="0"/>
          <w:sz w:val="20"/>
          <w:szCs w:val="20"/>
          <w:shd w:val="clear" w:fill="FFFFFF"/>
        </w:rPr>
        <w:t>我们的产品、网站和服务主要面向成人。如果没有父母或监护人的同意，儿童不得创建自己的用户账户。</w:t>
      </w:r>
    </w:p>
    <w:p w14:paraId="13B6EAB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eastAsia" w:ascii="微软雅黑" w:hAnsi="微软雅黑" w:eastAsia="微软雅黑" w:cs="微软雅黑"/>
          <w:b/>
          <w:bCs/>
          <w:i w:val="0"/>
          <w:caps w:val="0"/>
          <w:color w:val="auto"/>
          <w:spacing w:val="0"/>
          <w:sz w:val="20"/>
          <w:szCs w:val="20"/>
        </w:rPr>
      </w:pPr>
      <w:r>
        <w:rPr>
          <w:rFonts w:hint="eastAsia" w:ascii="微软雅黑" w:hAnsi="微软雅黑" w:eastAsia="微软雅黑" w:cs="微软雅黑"/>
          <w:b/>
          <w:bCs/>
          <w:i w:val="0"/>
          <w:caps w:val="0"/>
          <w:color w:val="auto"/>
          <w:spacing w:val="0"/>
          <w:sz w:val="20"/>
          <w:szCs w:val="20"/>
          <w:shd w:val="clear" w:fill="FFFFFF"/>
        </w:rPr>
        <w:t>对于经父母同意而收集儿童个人信息的情况，我们只会在受到法律允许、父母或监护人明确同意或者保护儿童所必要的情况下使用或公开披露此信息。</w:t>
      </w:r>
    </w:p>
    <w:p w14:paraId="0AAC38E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eastAsia" w:ascii="微软雅黑" w:hAnsi="微软雅黑" w:eastAsia="微软雅黑" w:cs="微软雅黑"/>
          <w:b/>
          <w:bCs/>
          <w:i w:val="0"/>
          <w:caps w:val="0"/>
          <w:color w:val="auto"/>
          <w:spacing w:val="0"/>
          <w:sz w:val="20"/>
          <w:szCs w:val="20"/>
        </w:rPr>
      </w:pPr>
      <w:r>
        <w:rPr>
          <w:rFonts w:hint="eastAsia" w:ascii="微软雅黑" w:hAnsi="微软雅黑" w:eastAsia="微软雅黑" w:cs="微软雅黑"/>
          <w:b/>
          <w:bCs/>
          <w:i w:val="0"/>
          <w:caps w:val="0"/>
          <w:color w:val="auto"/>
          <w:spacing w:val="0"/>
          <w:sz w:val="20"/>
          <w:szCs w:val="20"/>
          <w:shd w:val="clear" w:fill="FFFFFF"/>
        </w:rPr>
        <w:t>尽管当地法律和习俗对儿童的定义不同，但我们将不满 14 周岁的任何人均视为儿童。</w:t>
      </w:r>
    </w:p>
    <w:p w14:paraId="5ADBD0B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rPr>
      </w:pPr>
      <w:r>
        <w:rPr>
          <w:rFonts w:hint="eastAsia" w:ascii="微软雅黑" w:hAnsi="微软雅黑" w:eastAsia="微软雅黑" w:cs="微软雅黑"/>
          <w:b/>
          <w:bCs/>
          <w:i w:val="0"/>
          <w:caps w:val="0"/>
          <w:color w:val="auto"/>
          <w:spacing w:val="0"/>
          <w:sz w:val="20"/>
          <w:szCs w:val="20"/>
          <w:shd w:val="clear" w:fill="FFFFFF"/>
        </w:rPr>
        <w:t>如</w:t>
      </w:r>
      <w:r>
        <w:rPr>
          <w:rFonts w:hint="default" w:ascii="微软雅黑" w:hAnsi="微软雅黑" w:eastAsia="微软雅黑" w:cs="微软雅黑"/>
          <w:b/>
          <w:bCs/>
          <w:i w:val="0"/>
          <w:caps w:val="0"/>
          <w:color w:val="auto"/>
          <w:spacing w:val="0"/>
          <w:sz w:val="20"/>
          <w:szCs w:val="20"/>
          <w:shd w:val="clear" w:fill="FFFFFF"/>
        </w:rPr>
        <w:t>监护人发现相关儿童个人信息为儿童自行填写，需要进行修改或删除处理的，请随时联系我们。</w:t>
      </w:r>
    </w:p>
    <w:p w14:paraId="77562B04">
      <w:pPr>
        <w:pStyle w:val="2"/>
        <w:keepNext w:val="0"/>
        <w:keepLines w:val="0"/>
        <w:widowControl/>
        <w:numPr>
          <w:ilvl w:val="0"/>
          <w:numId w:val="2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leftChars="0" w:right="0" w:firstLine="480" w:firstLineChars="0"/>
        <w:outlineLvl w:val="0"/>
        <w:rPr>
          <w:rFonts w:hint="default" w:ascii="微软雅黑" w:hAnsi="微软雅黑" w:eastAsia="微软雅黑" w:cs="微软雅黑"/>
          <w:b/>
          <w:i w:val="0"/>
          <w:caps w:val="0"/>
          <w:color w:val="0596FB"/>
          <w:spacing w:val="0"/>
          <w:sz w:val="32"/>
          <w:szCs w:val="32"/>
          <w:shd w:val="clear" w:fill="FFFFFF"/>
        </w:rPr>
      </w:pPr>
      <w:r>
        <w:rPr>
          <w:rFonts w:hint="default" w:ascii="微软雅黑" w:hAnsi="微软雅黑" w:eastAsia="微软雅黑" w:cs="微软雅黑"/>
          <w:b/>
          <w:i w:val="0"/>
          <w:caps w:val="0"/>
          <w:color w:val="0596FB"/>
          <w:spacing w:val="0"/>
          <w:sz w:val="32"/>
          <w:szCs w:val="32"/>
          <w:shd w:val="clear" w:fill="FFFFFF"/>
        </w:rPr>
        <w:t>通知和变更</w:t>
      </w:r>
    </w:p>
    <w:p w14:paraId="2DEE97E2">
      <w:pPr>
        <w:pStyle w:val="2"/>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480" w:leftChars="0" w:right="0" w:rightChars="0"/>
        <w:outlineLvl w:val="0"/>
        <w:rPr>
          <w:rFonts w:hint="default" w:ascii="微软雅黑" w:hAnsi="微软雅黑" w:eastAsia="微软雅黑" w:cs="微软雅黑"/>
          <w:b/>
          <w:i w:val="0"/>
          <w:caps w:val="0"/>
          <w:color w:val="0596FB"/>
          <w:spacing w:val="0"/>
          <w:sz w:val="32"/>
          <w:szCs w:val="32"/>
          <w:shd w:val="clear" w:fill="FFFFFF"/>
        </w:rPr>
      </w:pPr>
    </w:p>
    <w:p w14:paraId="4084A2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b/>
          <w:bCs/>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 </w:t>
      </w:r>
      <w:r>
        <w:rPr>
          <w:rFonts w:hint="default" w:ascii="微软雅黑" w:hAnsi="微软雅黑" w:eastAsia="微软雅黑" w:cs="微软雅黑"/>
          <w:b/>
          <w:bCs/>
          <w:i w:val="0"/>
          <w:caps w:val="0"/>
          <w:color w:val="333333"/>
          <w:spacing w:val="0"/>
          <w:sz w:val="20"/>
          <w:szCs w:val="20"/>
          <w:shd w:val="clear" w:fill="FFFFFF"/>
        </w:rPr>
        <w:t>为了给您提供更好的服务，我们可能会根据</w:t>
      </w:r>
      <w:r>
        <w:rPr>
          <w:rFonts w:hint="eastAsia" w:ascii="微软雅黑" w:hAnsi="微软雅黑" w:eastAsia="微软雅黑" w:cs="微软雅黑"/>
          <w:b/>
          <w:bCs/>
          <w:i w:val="0"/>
          <w:caps w:val="0"/>
          <w:color w:val="333333"/>
          <w:spacing w:val="0"/>
          <w:sz w:val="20"/>
          <w:szCs w:val="20"/>
          <w:shd w:val="clear" w:fill="FFFFFF"/>
          <w:lang w:eastAsia="zh-CN"/>
        </w:rPr>
        <w:t xml:space="preserve"> 畅想谷经销商管理平台IOS端</w:t>
      </w:r>
      <w:r>
        <w:rPr>
          <w:rFonts w:hint="default" w:ascii="微软雅黑" w:hAnsi="微软雅黑" w:eastAsia="微软雅黑" w:cs="微软雅黑"/>
          <w:b/>
          <w:bCs/>
          <w:i w:val="0"/>
          <w:caps w:val="0"/>
          <w:color w:val="333333"/>
          <w:spacing w:val="0"/>
          <w:sz w:val="20"/>
          <w:szCs w:val="20"/>
          <w:shd w:val="clear" w:fill="FFFFFF"/>
        </w:rPr>
        <w:t>服务的更新情况及法律法规的相关要求适时修改本政策的条款，该修改构成本政策的一部分。我们会在本页面上公布对本政策所作的任何变更。如有重大变更，或该等变更会导致您在本隐私政策项下权利的实质减损，我们将在变更生效前，通过在页面显著位置（包括网站公告、推送通知、弹窗提示或其他方式）提示。特定产品和服务的隐私保护指引有关个人信息的处理目的、处理方式和处理的个人信息种类发生变更的，会重新取得您的同意。</w:t>
      </w:r>
    </w:p>
    <w:p w14:paraId="4F8AA20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p>
    <w:p w14:paraId="208AA50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b/>
          <w:bCs/>
          <w:i w:val="0"/>
          <w:caps w:val="0"/>
          <w:color w:val="333333"/>
          <w:spacing w:val="0"/>
          <w:sz w:val="20"/>
          <w:szCs w:val="20"/>
          <w:shd w:val="clear" w:fill="FFFFFF"/>
        </w:rPr>
      </w:pPr>
      <w:r>
        <w:rPr>
          <w:rFonts w:hint="default" w:ascii="微软雅黑" w:hAnsi="微软雅黑" w:eastAsia="微软雅黑" w:cs="微软雅黑"/>
          <w:b/>
          <w:bCs/>
          <w:i w:val="0"/>
          <w:caps w:val="0"/>
          <w:color w:val="333333"/>
          <w:spacing w:val="0"/>
          <w:sz w:val="20"/>
          <w:szCs w:val="20"/>
          <w:shd w:val="clear" w:fill="FFFFFF"/>
        </w:rPr>
        <w:t>本政策所指的重大变更包括但不限于：</w:t>
      </w:r>
    </w:p>
    <w:p w14:paraId="78FFAE0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1、我们的服务模式发生重大变化。包括处理个人信息的目的、处理的个人信息类型、个人信息的使用方式；</w:t>
      </w:r>
    </w:p>
    <w:p w14:paraId="495099E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p>
    <w:p w14:paraId="10D8F44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2、我们在所有权结构方面发生重大变化。包括业务调整、破产并购引起的所有者变更；</w:t>
      </w:r>
    </w:p>
    <w:p w14:paraId="518D4FA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p>
    <w:p w14:paraId="079B4EB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3、个人信息共享、转让或公开披露的主要对象发生重大变化；</w:t>
      </w:r>
    </w:p>
    <w:p w14:paraId="370DDD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p>
    <w:p w14:paraId="004A2D5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4、您参与个人信息处理方面的权利及其行使方式发生重大变化；</w:t>
      </w:r>
    </w:p>
    <w:p w14:paraId="0A29D8E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p>
    <w:p w14:paraId="24E46B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5、我们负责处理个人信息安全的责任部门、联络方式及投诉渠道发生重大变化；</w:t>
      </w:r>
    </w:p>
    <w:p w14:paraId="2B211C2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p>
    <w:p w14:paraId="44908F4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6、其他重要的或可能严重影响您的个人权益的情况发生。</w:t>
      </w:r>
    </w:p>
    <w:p w14:paraId="62D1C7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p>
    <w:p w14:paraId="72FE96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我们的任何修改都会将您的满意度置于首位。我们鼓励您在每次使用</w:t>
      </w:r>
      <w:r>
        <w:rPr>
          <w:rFonts w:hint="eastAsia" w:ascii="微软雅黑" w:hAnsi="微软雅黑" w:eastAsia="微软雅黑" w:cs="微软雅黑"/>
          <w:i w:val="0"/>
          <w:caps w:val="0"/>
          <w:color w:val="333333"/>
          <w:spacing w:val="0"/>
          <w:sz w:val="20"/>
          <w:szCs w:val="20"/>
          <w:shd w:val="clear" w:fill="FFFFFF"/>
          <w:lang w:eastAsia="zh-CN"/>
        </w:rPr>
        <w:t xml:space="preserve"> 畅想谷经销商管理平台IOS端</w:t>
      </w:r>
      <w:r>
        <w:rPr>
          <w:rFonts w:hint="default" w:ascii="微软雅黑" w:hAnsi="微软雅黑" w:eastAsia="微软雅黑" w:cs="微软雅黑"/>
          <w:i w:val="0"/>
          <w:caps w:val="0"/>
          <w:color w:val="333333"/>
          <w:spacing w:val="0"/>
          <w:sz w:val="20"/>
          <w:szCs w:val="20"/>
          <w:shd w:val="clear" w:fill="FFFFFF"/>
        </w:rPr>
        <w:t>服务时都查阅我们的隐私政策。</w:t>
      </w:r>
    </w:p>
    <w:p w14:paraId="04DA69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p>
    <w:p w14:paraId="676CBCC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u w:val="single"/>
          <w:shd w:val="clear" w:fill="FFFFFF"/>
        </w:rPr>
      </w:pPr>
      <w:r>
        <w:rPr>
          <w:rFonts w:hint="default" w:ascii="微软雅黑" w:hAnsi="微软雅黑" w:eastAsia="微软雅黑" w:cs="微软雅黑"/>
          <w:i w:val="0"/>
          <w:caps w:val="0"/>
          <w:color w:val="333333"/>
          <w:spacing w:val="0"/>
          <w:sz w:val="20"/>
          <w:szCs w:val="20"/>
          <w:u w:val="single"/>
          <w:shd w:val="clear" w:fill="FFFFFF"/>
        </w:rPr>
        <w:t>我们可能适时修改本《隐私政策》的条款，该修改构成本《隐私政策》的一部分。对于重大变更，我们会提供更显著的通知，您如果不同意该变更，可以选择停止使用</w:t>
      </w:r>
      <w:r>
        <w:rPr>
          <w:rFonts w:hint="eastAsia" w:ascii="微软雅黑" w:hAnsi="微软雅黑" w:eastAsia="微软雅黑" w:cs="微软雅黑"/>
          <w:i w:val="0"/>
          <w:caps w:val="0"/>
          <w:color w:val="333333"/>
          <w:spacing w:val="0"/>
          <w:sz w:val="20"/>
          <w:szCs w:val="20"/>
          <w:u w:val="single"/>
          <w:shd w:val="clear" w:fill="FFFFFF"/>
          <w:lang w:eastAsia="zh-CN"/>
        </w:rPr>
        <w:t xml:space="preserve"> 畅想谷经销商管理平台IOS端</w:t>
      </w:r>
      <w:r>
        <w:rPr>
          <w:rFonts w:hint="default" w:ascii="微软雅黑" w:hAnsi="微软雅黑" w:eastAsia="微软雅黑" w:cs="微软雅黑"/>
          <w:i w:val="0"/>
          <w:caps w:val="0"/>
          <w:color w:val="333333"/>
          <w:spacing w:val="0"/>
          <w:sz w:val="20"/>
          <w:szCs w:val="20"/>
          <w:u w:val="single"/>
          <w:shd w:val="clear" w:fill="FFFFFF"/>
        </w:rPr>
        <w:t>服务。</w:t>
      </w:r>
    </w:p>
    <w:p w14:paraId="30B410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u w:val="single"/>
          <w:shd w:val="clear" w:fill="FFFFFF"/>
        </w:rPr>
      </w:pPr>
      <w:r>
        <w:rPr>
          <w:rFonts w:hint="default" w:ascii="微软雅黑" w:hAnsi="微软雅黑" w:eastAsia="微软雅黑" w:cs="微软雅黑"/>
          <w:i w:val="0"/>
          <w:caps w:val="0"/>
          <w:color w:val="333333"/>
          <w:spacing w:val="0"/>
          <w:sz w:val="20"/>
          <w:szCs w:val="20"/>
          <w:u w:val="single"/>
          <w:shd w:val="clear" w:fill="FFFFFF"/>
        </w:rPr>
        <w:t>我们可能在必需时（例如当我们由于系统维护而暂停某一项服务时）发出与服务有关的公告。您可能无法取消这些与服务有关、性质不属于推广的公告。</w:t>
      </w:r>
    </w:p>
    <w:p w14:paraId="7189236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eastAsia" w:ascii="微软雅黑" w:hAnsi="微软雅黑" w:eastAsia="微软雅黑" w:cs="微软雅黑"/>
          <w:b/>
          <w:bCs/>
          <w:i w:val="0"/>
          <w:caps w:val="0"/>
          <w:color w:val="333333"/>
          <w:spacing w:val="0"/>
          <w:sz w:val="20"/>
          <w:szCs w:val="20"/>
          <w:u w:val="single"/>
        </w:rPr>
      </w:pPr>
      <w:r>
        <w:rPr>
          <w:rFonts w:hint="default" w:ascii="微软雅黑" w:hAnsi="微软雅黑" w:eastAsia="微软雅黑" w:cs="微软雅黑"/>
          <w:i w:val="0"/>
          <w:caps w:val="0"/>
          <w:color w:val="333333"/>
          <w:spacing w:val="0"/>
          <w:sz w:val="20"/>
          <w:szCs w:val="20"/>
          <w:u w:val="single"/>
          <w:shd w:val="clear" w:fill="FFFFFF"/>
        </w:rPr>
        <w:t>最后，您必须对您的帐号和密码信息负有保密义务。任何情况下，请小心妥善保管。</w:t>
      </w:r>
    </w:p>
    <w:p w14:paraId="2ADACA0F">
      <w:pPr>
        <w:pStyle w:val="2"/>
        <w:keepNext w:val="0"/>
        <w:keepLines w:val="0"/>
        <w:widowControl/>
        <w:numPr>
          <w:ilvl w:val="0"/>
          <w:numId w:val="2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leftChars="0" w:right="0" w:firstLine="480" w:firstLineChars="0"/>
        <w:outlineLvl w:val="0"/>
        <w:rPr>
          <w:rFonts w:hint="default" w:ascii="微软雅黑" w:hAnsi="微软雅黑" w:eastAsia="微软雅黑" w:cs="微软雅黑"/>
          <w:b/>
          <w:i w:val="0"/>
          <w:caps w:val="0"/>
          <w:color w:val="0596FB"/>
          <w:spacing w:val="0"/>
          <w:sz w:val="32"/>
          <w:szCs w:val="32"/>
          <w:shd w:val="clear" w:fill="FFFFFF"/>
        </w:rPr>
      </w:pPr>
      <w:r>
        <w:rPr>
          <w:rFonts w:hint="default" w:ascii="微软雅黑" w:hAnsi="微软雅黑" w:eastAsia="微软雅黑" w:cs="微软雅黑"/>
          <w:b/>
          <w:i w:val="0"/>
          <w:caps w:val="0"/>
          <w:color w:val="0596FB"/>
          <w:spacing w:val="0"/>
          <w:sz w:val="32"/>
          <w:szCs w:val="32"/>
          <w:shd w:val="clear" w:fill="FFFFFF"/>
        </w:rPr>
        <w:t>法律适用与管辖</w:t>
      </w:r>
    </w:p>
    <w:p w14:paraId="1CD085B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b/>
          <w:bCs/>
          <w:i w:val="0"/>
          <w:caps w:val="0"/>
          <w:color w:val="333333"/>
          <w:spacing w:val="0"/>
          <w:sz w:val="20"/>
          <w:szCs w:val="20"/>
          <w:u w:val="single"/>
          <w:shd w:val="clear" w:fill="FFFFFF"/>
        </w:rPr>
      </w:pPr>
      <w:r>
        <w:rPr>
          <w:rFonts w:hint="default" w:ascii="微软雅黑" w:hAnsi="微软雅黑" w:eastAsia="微软雅黑" w:cs="微软雅黑"/>
          <w:b/>
          <w:bCs/>
          <w:i w:val="0"/>
          <w:caps w:val="0"/>
          <w:color w:val="333333"/>
          <w:spacing w:val="0"/>
          <w:sz w:val="20"/>
          <w:szCs w:val="20"/>
          <w:u w:val="single"/>
          <w:shd w:val="clear" w:fill="FFFFFF"/>
        </w:rPr>
        <w:t>凡因本协议引起的或本协议有关的任何争议，双方应协商解决。协商不成时、任何一方均可向被告所在地有管辖权的人民法院提起诉讼。</w:t>
      </w:r>
    </w:p>
    <w:p w14:paraId="3D4BCFDE">
      <w:pPr>
        <w:pStyle w:val="2"/>
        <w:keepNext w:val="0"/>
        <w:keepLines w:val="0"/>
        <w:widowControl/>
        <w:numPr>
          <w:ilvl w:val="0"/>
          <w:numId w:val="20"/>
        </w:numPr>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leftChars="0" w:right="0" w:firstLine="480" w:firstLineChars="0"/>
        <w:outlineLvl w:val="0"/>
        <w:rPr>
          <w:rFonts w:hint="default" w:ascii="微软雅黑" w:hAnsi="微软雅黑" w:eastAsia="微软雅黑" w:cs="微软雅黑"/>
          <w:b/>
          <w:i w:val="0"/>
          <w:caps w:val="0"/>
          <w:color w:val="0596FB"/>
          <w:spacing w:val="0"/>
          <w:sz w:val="32"/>
          <w:szCs w:val="32"/>
          <w:shd w:val="clear" w:fill="FFFFFF"/>
        </w:rPr>
      </w:pPr>
      <w:r>
        <w:rPr>
          <w:rFonts w:hint="default" w:ascii="微软雅黑" w:hAnsi="微软雅黑" w:eastAsia="微软雅黑" w:cs="微软雅黑"/>
          <w:b/>
          <w:i w:val="0"/>
          <w:caps w:val="0"/>
          <w:color w:val="0596FB"/>
          <w:spacing w:val="0"/>
          <w:sz w:val="32"/>
          <w:szCs w:val="32"/>
          <w:shd w:val="clear" w:fill="FFFFFF"/>
        </w:rPr>
        <w:t>如何联系我们</w:t>
      </w:r>
    </w:p>
    <w:p w14:paraId="469EDD3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我们设立了个人信息保护专职部门，如您有关于个人信息安全的投诉和举报，或您对本《隐私政策》、您的个人信息的相关事宜有任何问题、意见或建议，以及有关本《隐私政策》或</w:t>
      </w:r>
      <w:r>
        <w:rPr>
          <w:rFonts w:hint="eastAsia" w:ascii="微软雅黑" w:hAnsi="微软雅黑" w:eastAsia="微软雅黑" w:cs="微软雅黑"/>
          <w:i w:val="0"/>
          <w:caps w:val="0"/>
          <w:color w:val="333333"/>
          <w:spacing w:val="0"/>
          <w:sz w:val="20"/>
          <w:szCs w:val="20"/>
          <w:shd w:val="clear" w:fill="FFFFFF"/>
          <w:lang w:eastAsia="zh-CN"/>
        </w:rPr>
        <w:t xml:space="preserve"> 畅想谷经销商管理平台IOS端</w:t>
      </w:r>
      <w:r>
        <w:rPr>
          <w:rFonts w:hint="default" w:ascii="微软雅黑" w:hAnsi="微软雅黑" w:eastAsia="微软雅黑" w:cs="微软雅黑"/>
          <w:i w:val="0"/>
          <w:caps w:val="0"/>
          <w:color w:val="333333"/>
          <w:spacing w:val="0"/>
          <w:sz w:val="20"/>
          <w:szCs w:val="20"/>
          <w:shd w:val="clear" w:fill="FFFFFF"/>
        </w:rPr>
        <w:t>的隐私措施的问题，请与我们联系。您可发送邮箱至：</w:t>
      </w:r>
    </w:p>
    <w:p w14:paraId="33ACC4C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service@changxianggu.com，联系电话：0531-55696029</w:t>
      </w:r>
    </w:p>
    <w:p w14:paraId="45338EF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或写信至以下地址【山东省历下区经十路9999号黄金时代广场D座4楼</w:t>
      </w:r>
    </w:p>
    <w:p w14:paraId="54E1DA4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】山东畅想云教育科技有限公司 个人信息保护负责人收</w:t>
      </w:r>
    </w:p>
    <w:p w14:paraId="27F3546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r>
        <w:rPr>
          <w:rFonts w:hint="default" w:ascii="微软雅黑" w:hAnsi="微软雅黑" w:eastAsia="微软雅黑" w:cs="微软雅黑"/>
          <w:i w:val="0"/>
          <w:caps w:val="0"/>
          <w:color w:val="333333"/>
          <w:spacing w:val="0"/>
          <w:sz w:val="20"/>
          <w:szCs w:val="20"/>
          <w:shd w:val="clear" w:fill="FFFFFF"/>
        </w:rPr>
        <w:t>一般情况下，我们将在收到您的问题、意见或建议之日起十五天内予以回复。如您不满意我们的处理，还可以向履行个人信息保护职责的部门进行投诉、举报。</w:t>
      </w:r>
    </w:p>
    <w:p w14:paraId="377F403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p>
    <w:p w14:paraId="7826B9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p>
    <w:p w14:paraId="63FE7D8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240" w:afterAutospacing="0" w:line="440" w:lineRule="atLeast"/>
        <w:ind w:left="0" w:right="0" w:firstLine="480"/>
        <w:rPr>
          <w:rFonts w:hint="default" w:ascii="微软雅黑" w:hAnsi="微软雅黑" w:eastAsia="微软雅黑" w:cs="微软雅黑"/>
          <w:i w:val="0"/>
          <w:caps w:val="0"/>
          <w:color w:val="333333"/>
          <w:spacing w:val="0"/>
          <w:sz w:val="20"/>
          <w:szCs w:val="20"/>
          <w:shd w:val="clear" w:fill="FFFFFF"/>
        </w:rPr>
      </w:pPr>
    </w:p>
    <w:p w14:paraId="04436A74"/>
    <w:sectPr>
      <w:pgSz w:w="11900" w:h="16840"/>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FF6D09"/>
    <w:multiLevelType w:val="singleLevel"/>
    <w:tmpl w:val="60FF6D09"/>
    <w:lvl w:ilvl="0" w:tentative="0">
      <w:start w:val="1"/>
      <w:numFmt w:val="decimal"/>
      <w:suff w:val="nothing"/>
      <w:lvlText w:val="%1）"/>
      <w:lvlJc w:val="left"/>
    </w:lvl>
  </w:abstractNum>
  <w:abstractNum w:abstractNumId="1">
    <w:nsid w:val="616F7CD6"/>
    <w:multiLevelType w:val="singleLevel"/>
    <w:tmpl w:val="616F7CD6"/>
    <w:lvl w:ilvl="0" w:tentative="0">
      <w:start w:val="1"/>
      <w:numFmt w:val="chineseCounting"/>
      <w:suff w:val="nothing"/>
      <w:lvlText w:val="%1、"/>
      <w:lvlJc w:val="left"/>
    </w:lvl>
  </w:abstractNum>
  <w:abstractNum w:abstractNumId="2">
    <w:nsid w:val="616FBC52"/>
    <w:multiLevelType w:val="singleLevel"/>
    <w:tmpl w:val="616FBC52"/>
    <w:lvl w:ilvl="0" w:tentative="0">
      <w:start w:val="3"/>
      <w:numFmt w:val="decimal"/>
      <w:suff w:val="nothing"/>
      <w:lvlText w:val="%1."/>
      <w:lvlJc w:val="left"/>
    </w:lvl>
  </w:abstractNum>
  <w:abstractNum w:abstractNumId="3">
    <w:nsid w:val="616FC3F7"/>
    <w:multiLevelType w:val="singleLevel"/>
    <w:tmpl w:val="616FC3F7"/>
    <w:lvl w:ilvl="0" w:tentative="0">
      <w:start w:val="2"/>
      <w:numFmt w:val="decimal"/>
      <w:suff w:val="nothing"/>
      <w:lvlText w:val="%1."/>
      <w:lvlJc w:val="left"/>
    </w:lvl>
  </w:abstractNum>
  <w:abstractNum w:abstractNumId="4">
    <w:nsid w:val="61711D7D"/>
    <w:multiLevelType w:val="singleLevel"/>
    <w:tmpl w:val="61711D7D"/>
    <w:lvl w:ilvl="0" w:tentative="0">
      <w:start w:val="3"/>
      <w:numFmt w:val="decimal"/>
      <w:suff w:val="nothing"/>
      <w:lvlText w:val="%1、"/>
      <w:lvlJc w:val="left"/>
    </w:lvl>
  </w:abstractNum>
  <w:abstractNum w:abstractNumId="5">
    <w:nsid w:val="617121B9"/>
    <w:multiLevelType w:val="singleLevel"/>
    <w:tmpl w:val="617121B9"/>
    <w:lvl w:ilvl="0" w:tentative="0">
      <w:start w:val="2"/>
      <w:numFmt w:val="chineseCounting"/>
      <w:suff w:val="nothing"/>
      <w:lvlText w:val="（%1）"/>
      <w:lvlJc w:val="left"/>
    </w:lvl>
  </w:abstractNum>
  <w:abstractNum w:abstractNumId="6">
    <w:nsid w:val="6171247D"/>
    <w:multiLevelType w:val="singleLevel"/>
    <w:tmpl w:val="6171247D"/>
    <w:lvl w:ilvl="0" w:tentative="0">
      <w:start w:val="1"/>
      <w:numFmt w:val="decimal"/>
      <w:suff w:val="nothing"/>
      <w:lvlText w:val="（%1）"/>
      <w:lvlJc w:val="left"/>
    </w:lvl>
  </w:abstractNum>
  <w:abstractNum w:abstractNumId="7">
    <w:nsid w:val="61712952"/>
    <w:multiLevelType w:val="singleLevel"/>
    <w:tmpl w:val="61712952"/>
    <w:lvl w:ilvl="0" w:tentative="0">
      <w:start w:val="6"/>
      <w:numFmt w:val="decimal"/>
      <w:suff w:val="nothing"/>
      <w:lvlText w:val="%1、"/>
      <w:lvlJc w:val="left"/>
    </w:lvl>
  </w:abstractNum>
  <w:abstractNum w:abstractNumId="8">
    <w:nsid w:val="61713517"/>
    <w:multiLevelType w:val="singleLevel"/>
    <w:tmpl w:val="61713517"/>
    <w:lvl w:ilvl="0" w:tentative="0">
      <w:start w:val="1"/>
      <w:numFmt w:val="decimal"/>
      <w:suff w:val="nothing"/>
      <w:lvlText w:val="（%1）"/>
      <w:lvlJc w:val="left"/>
    </w:lvl>
  </w:abstractNum>
  <w:abstractNum w:abstractNumId="9">
    <w:nsid w:val="617136F0"/>
    <w:multiLevelType w:val="singleLevel"/>
    <w:tmpl w:val="617136F0"/>
    <w:lvl w:ilvl="0" w:tentative="0">
      <w:start w:val="1"/>
      <w:numFmt w:val="decimal"/>
      <w:suff w:val="nothing"/>
      <w:lvlText w:val="（%1）"/>
      <w:lvlJc w:val="left"/>
    </w:lvl>
  </w:abstractNum>
  <w:abstractNum w:abstractNumId="10">
    <w:nsid w:val="617618D6"/>
    <w:multiLevelType w:val="singleLevel"/>
    <w:tmpl w:val="617618D6"/>
    <w:lvl w:ilvl="0" w:tentative="0">
      <w:start w:val="1"/>
      <w:numFmt w:val="decimal"/>
      <w:suff w:val="nothing"/>
      <w:lvlText w:val="%1、"/>
      <w:lvlJc w:val="left"/>
    </w:lvl>
  </w:abstractNum>
  <w:abstractNum w:abstractNumId="11">
    <w:nsid w:val="61762570"/>
    <w:multiLevelType w:val="singleLevel"/>
    <w:tmpl w:val="61762570"/>
    <w:lvl w:ilvl="0" w:tentative="0">
      <w:start w:val="1"/>
      <w:numFmt w:val="decimal"/>
      <w:suff w:val="nothing"/>
      <w:lvlText w:val="（%1）"/>
      <w:lvlJc w:val="left"/>
    </w:lvl>
  </w:abstractNum>
  <w:abstractNum w:abstractNumId="12">
    <w:nsid w:val="6176278B"/>
    <w:multiLevelType w:val="singleLevel"/>
    <w:tmpl w:val="6176278B"/>
    <w:lvl w:ilvl="0" w:tentative="0">
      <w:start w:val="2"/>
      <w:numFmt w:val="chineseCounting"/>
      <w:suff w:val="nothing"/>
      <w:lvlText w:val="（%1）"/>
      <w:lvlJc w:val="left"/>
    </w:lvl>
  </w:abstractNum>
  <w:abstractNum w:abstractNumId="13">
    <w:nsid w:val="617627C3"/>
    <w:multiLevelType w:val="singleLevel"/>
    <w:tmpl w:val="617627C3"/>
    <w:lvl w:ilvl="0" w:tentative="0">
      <w:start w:val="1"/>
      <w:numFmt w:val="decimal"/>
      <w:suff w:val="nothing"/>
      <w:lvlText w:val="%1、"/>
      <w:lvlJc w:val="left"/>
    </w:lvl>
  </w:abstractNum>
  <w:abstractNum w:abstractNumId="14">
    <w:nsid w:val="61762864"/>
    <w:multiLevelType w:val="singleLevel"/>
    <w:tmpl w:val="61762864"/>
    <w:lvl w:ilvl="0" w:tentative="0">
      <w:start w:val="1"/>
      <w:numFmt w:val="decimal"/>
      <w:suff w:val="nothing"/>
      <w:lvlText w:val="%1、"/>
      <w:lvlJc w:val="left"/>
    </w:lvl>
  </w:abstractNum>
  <w:abstractNum w:abstractNumId="15">
    <w:nsid w:val="61762AD8"/>
    <w:multiLevelType w:val="singleLevel"/>
    <w:tmpl w:val="61762AD8"/>
    <w:lvl w:ilvl="0" w:tentative="0">
      <w:start w:val="1"/>
      <w:numFmt w:val="decimal"/>
      <w:suff w:val="nothing"/>
      <w:lvlText w:val="（%1）"/>
      <w:lvlJc w:val="left"/>
    </w:lvl>
  </w:abstractNum>
  <w:abstractNum w:abstractNumId="16">
    <w:nsid w:val="61762CE1"/>
    <w:multiLevelType w:val="singleLevel"/>
    <w:tmpl w:val="61762CE1"/>
    <w:lvl w:ilvl="0" w:tentative="0">
      <w:start w:val="4"/>
      <w:numFmt w:val="chineseCounting"/>
      <w:suff w:val="nothing"/>
      <w:lvlText w:val="（%1）"/>
      <w:lvlJc w:val="left"/>
    </w:lvl>
  </w:abstractNum>
  <w:abstractNum w:abstractNumId="17">
    <w:nsid w:val="617679C3"/>
    <w:multiLevelType w:val="singleLevel"/>
    <w:tmpl w:val="617679C3"/>
    <w:lvl w:ilvl="0" w:tentative="0">
      <w:start w:val="7"/>
      <w:numFmt w:val="chineseCounting"/>
      <w:suff w:val="nothing"/>
      <w:lvlText w:val="（%1）"/>
      <w:lvlJc w:val="left"/>
    </w:lvl>
  </w:abstractNum>
  <w:abstractNum w:abstractNumId="18">
    <w:nsid w:val="61767BF6"/>
    <w:multiLevelType w:val="singleLevel"/>
    <w:tmpl w:val="61767BF6"/>
    <w:lvl w:ilvl="0" w:tentative="0">
      <w:start w:val="1"/>
      <w:numFmt w:val="decimal"/>
      <w:suff w:val="nothing"/>
      <w:lvlText w:val="%1、"/>
      <w:lvlJc w:val="left"/>
    </w:lvl>
  </w:abstractNum>
  <w:abstractNum w:abstractNumId="19">
    <w:nsid w:val="61767D18"/>
    <w:multiLevelType w:val="singleLevel"/>
    <w:tmpl w:val="61767D18"/>
    <w:lvl w:ilvl="0" w:tentative="0">
      <w:start w:val="6"/>
      <w:numFmt w:val="chineseCounting"/>
      <w:suff w:val="nothing"/>
      <w:lvlText w:val="%1、"/>
      <w:lvlJc w:val="left"/>
    </w:lvl>
  </w:abstractNum>
  <w:abstractNum w:abstractNumId="20">
    <w:nsid w:val="61767DD2"/>
    <w:multiLevelType w:val="singleLevel"/>
    <w:tmpl w:val="61767DD2"/>
    <w:lvl w:ilvl="0" w:tentative="0">
      <w:start w:val="1"/>
      <w:numFmt w:val="chineseCounting"/>
      <w:suff w:val="nothing"/>
      <w:lvlText w:val="（%1）"/>
      <w:lvlJc w:val="left"/>
    </w:lvl>
  </w:abstractNum>
  <w:abstractNum w:abstractNumId="21">
    <w:nsid w:val="61767F66"/>
    <w:multiLevelType w:val="singleLevel"/>
    <w:tmpl w:val="61767F66"/>
    <w:lvl w:ilvl="0" w:tentative="0">
      <w:start w:val="1"/>
      <w:numFmt w:val="decimal"/>
      <w:suff w:val="space"/>
      <w:lvlText w:val="%1."/>
      <w:lvlJc w:val="left"/>
    </w:lvl>
  </w:abstractNum>
  <w:num w:numId="1">
    <w:abstractNumId w:val="1"/>
  </w:num>
  <w:num w:numId="2">
    <w:abstractNumId w:val="2"/>
  </w:num>
  <w:num w:numId="3">
    <w:abstractNumId w:val="3"/>
  </w:num>
  <w:num w:numId="4">
    <w:abstractNumId w:val="4"/>
  </w:num>
  <w:num w:numId="5">
    <w:abstractNumId w:val="0"/>
  </w:num>
  <w:num w:numId="6">
    <w:abstractNumId w:val="6"/>
  </w:num>
  <w:num w:numId="7">
    <w:abstractNumId w:val="7"/>
  </w:num>
  <w:num w:numId="8">
    <w:abstractNumId w:val="8"/>
  </w:num>
  <w:num w:numId="9">
    <w:abstractNumId w:val="9"/>
  </w:num>
  <w:num w:numId="10">
    <w:abstractNumId w:val="5"/>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420"/>
  <w:drawingGridVerticalSpacing w:val="200"/>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ZiNjk1MDZmMTE4OWM1NTQ2NTQ0ZTA2M2RkNGNhMTQifQ=="/>
  </w:docVars>
  <w:rsids>
    <w:rsidRoot w:val="002C4695"/>
    <w:rsid w:val="002C4695"/>
    <w:rsid w:val="0094078F"/>
    <w:rsid w:val="00BD7C1C"/>
    <w:rsid w:val="00C74AE5"/>
    <w:rsid w:val="00DA659C"/>
    <w:rsid w:val="00DF3BB1"/>
    <w:rsid w:val="038C32FA"/>
    <w:rsid w:val="0CFE27CB"/>
    <w:rsid w:val="0EFFC30B"/>
    <w:rsid w:val="1EFF72B2"/>
    <w:rsid w:val="1EFFA70C"/>
    <w:rsid w:val="1F5E0E3E"/>
    <w:rsid w:val="2779EA05"/>
    <w:rsid w:val="277F4DE5"/>
    <w:rsid w:val="27FF5FF6"/>
    <w:rsid w:val="2FFFB014"/>
    <w:rsid w:val="33CDE176"/>
    <w:rsid w:val="37FF2EF6"/>
    <w:rsid w:val="3A0BCDD0"/>
    <w:rsid w:val="3DCF69F8"/>
    <w:rsid w:val="3DDF7D96"/>
    <w:rsid w:val="3E6C1BD5"/>
    <w:rsid w:val="3EE3C694"/>
    <w:rsid w:val="3FAFBE8D"/>
    <w:rsid w:val="46EF6ED4"/>
    <w:rsid w:val="484751BF"/>
    <w:rsid w:val="4ADFAD7A"/>
    <w:rsid w:val="4FFF2274"/>
    <w:rsid w:val="52BA71EA"/>
    <w:rsid w:val="52FF8E83"/>
    <w:rsid w:val="5666F37F"/>
    <w:rsid w:val="57FF9EBC"/>
    <w:rsid w:val="59DEB1CE"/>
    <w:rsid w:val="5DFEFA52"/>
    <w:rsid w:val="5F39BD7B"/>
    <w:rsid w:val="5FF309FA"/>
    <w:rsid w:val="5FFE4520"/>
    <w:rsid w:val="69BE9018"/>
    <w:rsid w:val="6F653244"/>
    <w:rsid w:val="6FDF4400"/>
    <w:rsid w:val="6FEFD746"/>
    <w:rsid w:val="6FFB0B00"/>
    <w:rsid w:val="6FFFB82E"/>
    <w:rsid w:val="73BE7580"/>
    <w:rsid w:val="73F157EC"/>
    <w:rsid w:val="776335D8"/>
    <w:rsid w:val="77A3DFBF"/>
    <w:rsid w:val="77B4B6B9"/>
    <w:rsid w:val="77BF13D5"/>
    <w:rsid w:val="77E15148"/>
    <w:rsid w:val="78F693C1"/>
    <w:rsid w:val="79EDCFAD"/>
    <w:rsid w:val="7BAB0D70"/>
    <w:rsid w:val="7BEF897C"/>
    <w:rsid w:val="7BF242FE"/>
    <w:rsid w:val="7D595D7F"/>
    <w:rsid w:val="7D7E7268"/>
    <w:rsid w:val="7DCDC1B4"/>
    <w:rsid w:val="7DF5EAA2"/>
    <w:rsid w:val="7DF9672B"/>
    <w:rsid w:val="7E77B53A"/>
    <w:rsid w:val="7E9F69E2"/>
    <w:rsid w:val="7EEF5B0C"/>
    <w:rsid w:val="7EF61799"/>
    <w:rsid w:val="7EF9C3EA"/>
    <w:rsid w:val="7EFF63EF"/>
    <w:rsid w:val="7F1F93C1"/>
    <w:rsid w:val="7F4FB4C3"/>
    <w:rsid w:val="7F7B80EC"/>
    <w:rsid w:val="7FB7174B"/>
    <w:rsid w:val="7FEE482B"/>
    <w:rsid w:val="7FFA1F37"/>
    <w:rsid w:val="873E27A4"/>
    <w:rsid w:val="87FB7A1B"/>
    <w:rsid w:val="8F6F622D"/>
    <w:rsid w:val="96FE5BAC"/>
    <w:rsid w:val="96FF50D0"/>
    <w:rsid w:val="9F7FFE78"/>
    <w:rsid w:val="ADE3C755"/>
    <w:rsid w:val="AEDB9A6E"/>
    <w:rsid w:val="AEFDD7FB"/>
    <w:rsid w:val="AEFF93E1"/>
    <w:rsid w:val="AFFF68A3"/>
    <w:rsid w:val="AFFF7811"/>
    <w:rsid w:val="BB3F8062"/>
    <w:rsid w:val="BBFB818E"/>
    <w:rsid w:val="BDFDD96D"/>
    <w:rsid w:val="BE6F7C7C"/>
    <w:rsid w:val="BFBF9A91"/>
    <w:rsid w:val="BFFF5C54"/>
    <w:rsid w:val="C9FBA7B5"/>
    <w:rsid w:val="CBAF789A"/>
    <w:rsid w:val="D3FD450E"/>
    <w:rsid w:val="D5EFC207"/>
    <w:rsid w:val="D7E342ED"/>
    <w:rsid w:val="DBF7DEA2"/>
    <w:rsid w:val="DC7C834B"/>
    <w:rsid w:val="DDEF85E1"/>
    <w:rsid w:val="DEEB0C52"/>
    <w:rsid w:val="DF29DC91"/>
    <w:rsid w:val="DFA78E7C"/>
    <w:rsid w:val="DFD7E3EC"/>
    <w:rsid w:val="DFEE6C30"/>
    <w:rsid w:val="DFFA0D98"/>
    <w:rsid w:val="DFFBE90F"/>
    <w:rsid w:val="DFFD1416"/>
    <w:rsid w:val="E5CD72D7"/>
    <w:rsid w:val="E5DEE90D"/>
    <w:rsid w:val="EDBA5363"/>
    <w:rsid w:val="EF1FE863"/>
    <w:rsid w:val="EF2FF905"/>
    <w:rsid w:val="EF6AF1E8"/>
    <w:rsid w:val="EF91156E"/>
    <w:rsid w:val="EFE5F934"/>
    <w:rsid w:val="EFF7FD7A"/>
    <w:rsid w:val="EFFA0313"/>
    <w:rsid w:val="F3D74FA4"/>
    <w:rsid w:val="F4A37272"/>
    <w:rsid w:val="F4FFBD27"/>
    <w:rsid w:val="F53F33AE"/>
    <w:rsid w:val="F7B4F46C"/>
    <w:rsid w:val="F7D7C5E3"/>
    <w:rsid w:val="F7DDDD6B"/>
    <w:rsid w:val="F7FD2C1A"/>
    <w:rsid w:val="FB28D7FC"/>
    <w:rsid w:val="FCAEA62C"/>
    <w:rsid w:val="FDFFDF5B"/>
    <w:rsid w:val="FEC7DADD"/>
    <w:rsid w:val="FEFEEB02"/>
    <w:rsid w:val="FF3FBF17"/>
    <w:rsid w:val="FF737E21"/>
    <w:rsid w:val="FF7D0A0F"/>
    <w:rsid w:val="FF7F9209"/>
    <w:rsid w:val="FFABB56B"/>
    <w:rsid w:val="FFBB962F"/>
    <w:rsid w:val="FFBF3233"/>
    <w:rsid w:val="FFCD476B"/>
    <w:rsid w:val="FFCF47C8"/>
    <w:rsid w:val="FFD74147"/>
    <w:rsid w:val="FFD7D499"/>
    <w:rsid w:val="FFDBDC9C"/>
    <w:rsid w:val="FFDEFE0B"/>
    <w:rsid w:val="FFF69CEA"/>
    <w:rsid w:val="FFF7148B"/>
    <w:rsid w:val="FFFC59D1"/>
    <w:rsid w:val="FFFC9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4"/>
      <w:szCs w:val="24"/>
      <w:lang w:val="en-US" w:eastAsia="zh-CN" w:bidi="ar-SA"/>
    </w:rPr>
  </w:style>
  <w:style w:type="character" w:default="1" w:styleId="5">
    <w:name w:val="Default Paragraph Font"/>
    <w:unhideWhenUsed/>
    <w:qFormat/>
    <w:uiPriority w:val="1"/>
  </w:style>
  <w:style w:type="table" w:default="1" w:styleId="3">
    <w:name w:val="Normal Table"/>
    <w:unhideWhenUsed/>
    <w:qFormat/>
    <w:uiPriority w:val="99"/>
    <w:tblPr>
      <w:tblCellMar>
        <w:top w:w="0" w:type="dxa"/>
        <w:left w:w="108" w:type="dxa"/>
        <w:bottom w:w="0" w:type="dxa"/>
        <w:right w:w="108" w:type="dxa"/>
      </w:tblCellMar>
    </w:tblPr>
  </w:style>
  <w:style w:type="paragraph" w:styleId="2">
    <w:name w:val="Normal (Web)"/>
    <w:basedOn w:val="1"/>
    <w:unhideWhenUsed/>
    <w:qFormat/>
    <w:uiPriority w:val="99"/>
    <w:pPr>
      <w:spacing w:before="0" w:beforeAutospacing="1" w:after="0" w:afterAutospacing="1"/>
      <w:ind w:left="0" w:right="0"/>
      <w:jc w:val="left"/>
    </w:pPr>
    <w:rPr>
      <w:kern w:val="0"/>
      <w:sz w:val="24"/>
      <w:lang w:val="en-US" w:eastAsia="zh-CN" w:bidi="ar"/>
    </w:rPr>
  </w:style>
  <w:style w:type="table" w:styleId="4">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
    <w:name w:val="Strong"/>
    <w:basedOn w:val="5"/>
    <w:qFormat/>
    <w:uiPriority w:val="22"/>
    <w:rPr>
      <w:b/>
    </w:rPr>
  </w:style>
  <w:style w:type="character" w:styleId="7">
    <w:name w:val="Hyperlink"/>
    <w:basedOn w:val="5"/>
    <w:unhideWhenUsed/>
    <w:qFormat/>
    <w:uiPriority w:val="99"/>
    <w:rPr>
      <w:color w:val="0000FF"/>
      <w:u w:val="singl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31</Pages>
  <Words>13816</Words>
  <Characters>14338</Characters>
  <Lines>85</Lines>
  <Paragraphs>24</Paragraphs>
  <TotalTime>126</TotalTime>
  <ScaleCrop>false</ScaleCrop>
  <LinksUpToDate>false</LinksUpToDate>
  <CharactersWithSpaces>14408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2020-09-27T14:02:00Z</dcterms:created>
  <dc:creator>Microsoft Office 用户</dc:creator>
  <cp:lastModifiedBy>小小强</cp:lastModifiedBy>
  <dcterms:modified xsi:type="dcterms:W3CDTF">2026-02-09T04:30:53Z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D12F2635C3EE411CA7FB2FDACF363431</vt:lpwstr>
  </property>
  <property fmtid="{D5CDD505-2E9C-101B-9397-08002B2CF9AE}" pid="4" name="KSOTemplateDocerSaveRecord">
    <vt:lpwstr>eyJoZGlkIjoiYjkwMjY3MDQxYmUxYTliNzdkMjA0YTVlOTI2YWUzNzMiLCJ1c2VySWQiOiIxMDQ4MjA3OTk2In0=</vt:lpwstr>
  </property>
</Properties>
</file>